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2A" w:rsidRPr="00435FF8" w:rsidRDefault="0003012A" w:rsidP="00030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FF8">
        <w:rPr>
          <w:rFonts w:ascii="Times New Roman" w:hAnsi="Times New Roman" w:cs="Times New Roman"/>
          <w:b/>
          <w:sz w:val="28"/>
          <w:szCs w:val="28"/>
        </w:rPr>
        <w:t>Муниципальное казённое дошкольное образовательное</w:t>
      </w:r>
    </w:p>
    <w:p w:rsidR="0003012A" w:rsidRPr="00435FF8" w:rsidRDefault="0003012A" w:rsidP="00030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FF8">
        <w:rPr>
          <w:rFonts w:ascii="Times New Roman" w:hAnsi="Times New Roman" w:cs="Times New Roman"/>
          <w:b/>
          <w:sz w:val="28"/>
          <w:szCs w:val="28"/>
        </w:rPr>
        <w:t>учреждение детский сад комбинированного вида №19</w:t>
      </w:r>
    </w:p>
    <w:p w:rsidR="0003012A" w:rsidRPr="00435FF8" w:rsidRDefault="0003012A" w:rsidP="000301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FF8">
        <w:rPr>
          <w:rFonts w:ascii="Times New Roman" w:hAnsi="Times New Roman" w:cs="Times New Roman"/>
          <w:b/>
          <w:sz w:val="28"/>
          <w:szCs w:val="28"/>
        </w:rPr>
        <w:t>(МКДОУ д/с комбинированного вида №19)</w:t>
      </w:r>
    </w:p>
    <w:p w:rsidR="0003012A" w:rsidRPr="00435FF8" w:rsidRDefault="0003012A" w:rsidP="00030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FF8">
        <w:rPr>
          <w:rFonts w:ascii="Times New Roman" w:hAnsi="Times New Roman" w:cs="Times New Roman"/>
          <w:b/>
          <w:sz w:val="28"/>
          <w:szCs w:val="28"/>
        </w:rPr>
        <w:t xml:space="preserve">301602, Россия, Тульская область, </w:t>
      </w:r>
      <w:proofErr w:type="spellStart"/>
      <w:r w:rsidRPr="00435FF8">
        <w:rPr>
          <w:rFonts w:ascii="Times New Roman" w:hAnsi="Times New Roman" w:cs="Times New Roman"/>
          <w:b/>
          <w:sz w:val="28"/>
          <w:szCs w:val="28"/>
        </w:rPr>
        <w:t>Узловский</w:t>
      </w:r>
      <w:proofErr w:type="spellEnd"/>
      <w:r w:rsidRPr="00435FF8">
        <w:rPr>
          <w:rFonts w:ascii="Times New Roman" w:hAnsi="Times New Roman" w:cs="Times New Roman"/>
          <w:b/>
          <w:sz w:val="28"/>
          <w:szCs w:val="28"/>
        </w:rPr>
        <w:t xml:space="preserve"> район, город Узловая,</w:t>
      </w:r>
    </w:p>
    <w:p w:rsidR="0003012A" w:rsidRPr="00435FF8" w:rsidRDefault="0003012A" w:rsidP="00030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FF8">
        <w:rPr>
          <w:rFonts w:ascii="Times New Roman" w:hAnsi="Times New Roman" w:cs="Times New Roman"/>
          <w:b/>
          <w:sz w:val="28"/>
          <w:szCs w:val="28"/>
        </w:rPr>
        <w:t>улица Суворова, дом 12а, тел. (48731) 5-89-09</w:t>
      </w:r>
    </w:p>
    <w:p w:rsidR="0003012A" w:rsidRPr="00435FF8" w:rsidRDefault="0003012A" w:rsidP="0003012A">
      <w:pPr>
        <w:rPr>
          <w:sz w:val="28"/>
          <w:szCs w:val="28"/>
        </w:rPr>
      </w:pPr>
    </w:p>
    <w:p w:rsidR="0003012A" w:rsidRDefault="0078656B" w:rsidP="0003012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3.2pt;margin-top:.4pt;width:189.05pt;height:67.5pt;z-index:251658240" stroked="f">
            <v:textbox>
              <w:txbxContent>
                <w:p w:rsidR="0003012A" w:rsidRPr="0003012A" w:rsidRDefault="0003012A" w:rsidP="0003012A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03012A">
                    <w:rPr>
                      <w:rFonts w:ascii="Times New Roman" w:hAnsi="Times New Roman" w:cs="Times New Roman"/>
                      <w:sz w:val="24"/>
                    </w:rPr>
                    <w:t>УТВЕРЖДЕНО</w:t>
                  </w:r>
                </w:p>
                <w:p w:rsidR="0003012A" w:rsidRPr="0003012A" w:rsidRDefault="0003012A" w:rsidP="0003012A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03012A">
                    <w:rPr>
                      <w:rFonts w:ascii="Times New Roman" w:hAnsi="Times New Roman" w:cs="Times New Roman"/>
                      <w:sz w:val="24"/>
                    </w:rPr>
                    <w:t>педагогическим советом</w:t>
                  </w:r>
                </w:p>
                <w:p w:rsidR="0003012A" w:rsidRPr="0003012A" w:rsidRDefault="00911FA5" w:rsidP="0003012A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протокол 19.08.2024</w:t>
                  </w:r>
                  <w:r w:rsidR="0003012A" w:rsidRPr="0003012A">
                    <w:rPr>
                      <w:rFonts w:ascii="Times New Roman" w:hAnsi="Times New Roman" w:cs="Times New Roman"/>
                      <w:sz w:val="24"/>
                    </w:rPr>
                    <w:t xml:space="preserve"> № 6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 id="_x0000_s1029" type="#_x0000_t202" style="position:absolute;margin-left:326.8pt;margin-top:.4pt;width:189.05pt;height:115.8pt;z-index:251659264" filled="f" stroked="f">
            <v:textbox>
              <w:txbxContent>
                <w:p w:rsidR="0003012A" w:rsidRPr="007F1D53" w:rsidRDefault="0003012A" w:rsidP="007F1D53">
                  <w:pPr>
                    <w:spacing w:after="0"/>
                    <w:rPr>
                      <w:rFonts w:asciiTheme="majorHAnsi" w:hAnsiTheme="majorHAnsi"/>
                      <w:sz w:val="24"/>
                    </w:rPr>
                  </w:pPr>
                  <w:r w:rsidRPr="007F1D53">
                    <w:rPr>
                      <w:rFonts w:asciiTheme="majorHAnsi" w:hAnsiTheme="majorHAnsi"/>
                      <w:sz w:val="24"/>
                    </w:rPr>
                    <w:t>УТВЕРЖДЕНО</w:t>
                  </w:r>
                </w:p>
                <w:p w:rsidR="0003012A" w:rsidRPr="007F1D53" w:rsidRDefault="0003012A" w:rsidP="007F1D53">
                  <w:pPr>
                    <w:spacing w:after="0"/>
                    <w:rPr>
                      <w:rFonts w:asciiTheme="majorHAnsi" w:hAnsiTheme="majorHAnsi"/>
                      <w:sz w:val="24"/>
                    </w:rPr>
                  </w:pPr>
                  <w:r w:rsidRPr="007F1D53">
                    <w:rPr>
                      <w:rFonts w:asciiTheme="majorHAnsi" w:hAnsiTheme="majorHAnsi"/>
                      <w:sz w:val="24"/>
                    </w:rPr>
                    <w:t>приказом по МКДОУ д/</w:t>
                  </w:r>
                  <w:proofErr w:type="gramStart"/>
                  <w:r w:rsidRPr="007F1D53">
                    <w:rPr>
                      <w:rFonts w:asciiTheme="majorHAnsi" w:hAnsiTheme="majorHAnsi"/>
                      <w:sz w:val="24"/>
                    </w:rPr>
                    <w:t>с</w:t>
                  </w:r>
                  <w:proofErr w:type="gramEnd"/>
                </w:p>
                <w:p w:rsidR="0003012A" w:rsidRPr="007F1D53" w:rsidRDefault="0003012A" w:rsidP="007F1D53">
                  <w:pPr>
                    <w:spacing w:after="0"/>
                    <w:rPr>
                      <w:rFonts w:asciiTheme="majorHAnsi" w:hAnsiTheme="majorHAnsi"/>
                      <w:sz w:val="24"/>
                    </w:rPr>
                  </w:pPr>
                  <w:r w:rsidRPr="007F1D53">
                    <w:rPr>
                      <w:rFonts w:asciiTheme="majorHAnsi" w:hAnsiTheme="majorHAnsi"/>
                      <w:sz w:val="24"/>
                    </w:rPr>
                    <w:t>комбинированного вида № 19</w:t>
                  </w:r>
                </w:p>
                <w:p w:rsidR="0003012A" w:rsidRPr="007F1D53" w:rsidRDefault="00911FA5" w:rsidP="007F1D53">
                  <w:pPr>
                    <w:spacing w:after="0"/>
                    <w:rPr>
                      <w:rFonts w:asciiTheme="majorHAnsi" w:hAnsiTheme="majorHAnsi"/>
                      <w:sz w:val="24"/>
                    </w:rPr>
                  </w:pPr>
                  <w:r>
                    <w:rPr>
                      <w:rFonts w:asciiTheme="majorHAnsi" w:hAnsiTheme="majorHAnsi"/>
                      <w:sz w:val="24"/>
                    </w:rPr>
                    <w:t>19.08.2024 № 48</w:t>
                  </w:r>
                  <w:r w:rsidR="0003012A" w:rsidRPr="007F1D53">
                    <w:rPr>
                      <w:rFonts w:asciiTheme="majorHAnsi" w:hAnsiTheme="majorHAnsi"/>
                      <w:sz w:val="24"/>
                    </w:rPr>
                    <w:t>-д</w:t>
                  </w:r>
                </w:p>
                <w:p w:rsidR="0003012A" w:rsidRPr="007F1D53" w:rsidRDefault="0003012A" w:rsidP="0003012A">
                  <w:pPr>
                    <w:rPr>
                      <w:rFonts w:asciiTheme="majorHAnsi" w:hAnsiTheme="majorHAnsi"/>
                      <w:sz w:val="24"/>
                    </w:rPr>
                  </w:pPr>
                </w:p>
              </w:txbxContent>
            </v:textbox>
          </v:shape>
        </w:pict>
      </w:r>
      <w:r w:rsidR="0003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03012A" w:rsidRDefault="0003012A" w:rsidP="00AC1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12A" w:rsidRDefault="0003012A" w:rsidP="00AC1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12A" w:rsidRDefault="0003012A" w:rsidP="00AC1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12A" w:rsidRDefault="0078656B" w:rsidP="00AC1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 id="_x0000_s1031" type="#_x0000_t202" style="position:absolute;margin-left:13.2pt;margin-top:9.5pt;width:189.05pt;height:75pt;z-index:251660288" stroked="f">
            <v:textbox>
              <w:txbxContent>
                <w:p w:rsidR="00B63CCD" w:rsidRPr="00B63CCD" w:rsidRDefault="00B63CCD" w:rsidP="00B63CC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B63CCD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B63CCD" w:rsidRPr="00B63CCD" w:rsidRDefault="00B63CCD" w:rsidP="00B63CC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B63CCD">
                    <w:rPr>
                      <w:rFonts w:ascii="Times New Roman" w:hAnsi="Times New Roman" w:cs="Times New Roman"/>
                    </w:rPr>
                    <w:t>с советом родителей (законных представителей)</w:t>
                  </w:r>
                </w:p>
                <w:p w:rsidR="00B63CCD" w:rsidRPr="00B63CCD" w:rsidRDefault="00B63CCD" w:rsidP="00B63CC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B63CCD">
                    <w:rPr>
                      <w:rFonts w:ascii="Times New Roman" w:hAnsi="Times New Roman" w:cs="Times New Roman"/>
                    </w:rPr>
                    <w:t>протокол</w:t>
                  </w:r>
                  <w:r w:rsidR="00911FA5">
                    <w:rPr>
                      <w:rFonts w:ascii="Times New Roman" w:hAnsi="Times New Roman" w:cs="Times New Roman"/>
                    </w:rPr>
                    <w:t xml:space="preserve"> 19.08.2024</w:t>
                  </w:r>
                  <w:r w:rsidRPr="00B63CCD">
                    <w:rPr>
                      <w:rFonts w:ascii="Times New Roman" w:hAnsi="Times New Roman" w:cs="Times New Roman"/>
                    </w:rPr>
                    <w:t xml:space="preserve"> № 3</w:t>
                  </w:r>
                </w:p>
              </w:txbxContent>
            </v:textbox>
          </v:shape>
        </w:pict>
      </w:r>
    </w:p>
    <w:p w:rsidR="0003012A" w:rsidRDefault="0003012A" w:rsidP="00AC1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12A" w:rsidRDefault="0003012A" w:rsidP="00AC1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1D53" w:rsidRDefault="007F1D53" w:rsidP="00AC1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CCD" w:rsidRDefault="00B63CCD" w:rsidP="00AC1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CCD" w:rsidRDefault="00B63CCD" w:rsidP="000F2B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19C0" w:rsidRPr="006B19C0" w:rsidRDefault="006B19C0" w:rsidP="000F2B5C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B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A247A" w:rsidRDefault="006B19C0" w:rsidP="000F2B5C">
      <w:pPr>
        <w:shd w:val="clear" w:color="auto" w:fill="FFFFFF"/>
        <w:spacing w:after="0" w:line="240" w:lineRule="auto"/>
        <w:ind w:left="568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группе </w:t>
      </w:r>
      <w:r w:rsidR="00AC1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комбинированной</w:t>
      </w:r>
      <w:r w:rsidR="00F62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направленности</w:t>
      </w:r>
    </w:p>
    <w:p w:rsidR="000F2B5C" w:rsidRDefault="00AC1D24" w:rsidP="000F2B5C">
      <w:pPr>
        <w:shd w:val="clear" w:color="auto" w:fill="FFFFFF"/>
        <w:spacing w:after="0" w:line="240" w:lineRule="auto"/>
        <w:ind w:left="568" w:firstLine="709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 МКДОУ д/с комбинированного вида № 19</w:t>
      </w:r>
    </w:p>
    <w:p w:rsidR="000F2B5C" w:rsidRDefault="000F2B5C" w:rsidP="000F2B5C">
      <w:pPr>
        <w:shd w:val="clear" w:color="auto" w:fill="FFFFFF"/>
        <w:spacing w:after="0" w:line="240" w:lineRule="auto"/>
        <w:ind w:left="568" w:firstLine="709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6B19C0" w:rsidRPr="006B19C0" w:rsidRDefault="000F2B5C" w:rsidP="000F2B5C">
      <w:pPr>
        <w:shd w:val="clear" w:color="auto" w:fill="FFFFFF"/>
        <w:spacing w:after="0" w:line="240" w:lineRule="auto"/>
        <w:ind w:left="568" w:firstLine="709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1.</w:t>
      </w:r>
      <w:r w:rsidR="006B19C0" w:rsidRPr="006B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6B19C0" w:rsidRPr="000F2B5C" w:rsidRDefault="006B19C0" w:rsidP="000F2B5C">
      <w:pPr>
        <w:pStyle w:val="a5"/>
        <w:numPr>
          <w:ilvl w:val="1"/>
          <w:numId w:val="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2B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группе ком</w:t>
      </w:r>
      <w:r w:rsidR="00F62CD2" w:rsidRPr="000F2B5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бинированной</w:t>
      </w:r>
      <w:r w:rsidR="00041A8F" w:rsidRPr="000F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</w:t>
      </w:r>
      <w:r w:rsidR="00FA48AE" w:rsidRPr="000F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</w:t>
      </w:r>
      <w:r w:rsidRPr="000F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29.12.2012 № 273 – ФЗ «Об образовании в Российской Федерации» (в действующей редакции);</w:t>
      </w:r>
      <w:r w:rsidR="00A677CE" w:rsidRPr="000F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утверждёнными постановлением Главного государственного санитарного врача Российской Федерации от 28.09.2020 N 28 (далее — </w:t>
      </w:r>
      <w:proofErr w:type="spellStart"/>
      <w:r w:rsidRPr="000F2B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0F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2.4.3648-20);</w:t>
      </w:r>
      <w:proofErr w:type="gramEnd"/>
      <w:r w:rsidRPr="000F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2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Минпросвещения России «Об утверждении примерного положения о психолого-педагогического консилиуме образовательной организации» от 09.09.2019 № Р-93;</w:t>
      </w:r>
      <w:r w:rsidR="009867ED" w:rsidRPr="000F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образования», утвержденным Приказом </w:t>
      </w:r>
      <w:proofErr w:type="spellStart"/>
      <w:r w:rsidRPr="000F2B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0F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</w:t>
      </w:r>
      <w:r w:rsidR="009867ED" w:rsidRPr="000F2B5C">
        <w:rPr>
          <w:rFonts w:ascii="Times New Roman" w:eastAsia="Times New Roman" w:hAnsi="Times New Roman" w:cs="Times New Roman"/>
          <w:sz w:val="28"/>
          <w:szCs w:val="28"/>
          <w:lang w:eastAsia="ru-RU"/>
        </w:rPr>
        <w:t>8.2010 № 761н  </w:t>
      </w:r>
      <w:r w:rsidRPr="000F2B5C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действующей редакции); Порядком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 от 31.07.2020 №373   (в действующей редакции);</w:t>
      </w:r>
      <w:proofErr w:type="gramEnd"/>
      <w:r w:rsidRPr="000F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Конвенцией о правах ребенка; Уставом </w:t>
      </w:r>
      <w:r w:rsidR="008C0309" w:rsidRPr="000F2B5C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д/с комбинированного вида № 19.</w:t>
      </w:r>
    </w:p>
    <w:p w:rsidR="0001008A" w:rsidRPr="00911FA5" w:rsidRDefault="0001008A" w:rsidP="000F2B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9C0" w:rsidRPr="00911FA5" w:rsidRDefault="006B19C0" w:rsidP="000F2B5C">
      <w:pPr>
        <w:shd w:val="clear" w:color="auto" w:fill="FFFFFF"/>
        <w:spacing w:after="0" w:line="240" w:lineRule="auto"/>
        <w:ind w:left="56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 регулирует основные направления правовой, образовательной и коррекционно-развивающей деятельности </w:t>
      </w:r>
      <w:proofErr w:type="gramStart"/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 w:rsidR="008C0309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комбинированной</w:t>
      </w: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муниципального </w:t>
      </w:r>
      <w:r w:rsidR="008C0309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казённого</w:t>
      </w: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образовательного учреждения детского сада </w:t>
      </w:r>
      <w:r w:rsidR="008C0309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комбинированного вида</w:t>
      </w:r>
      <w:proofErr w:type="gramEnd"/>
      <w:r w:rsidR="008C0309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</w:t>
      </w: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Учреждение).</w:t>
      </w:r>
    </w:p>
    <w:p w:rsidR="006B19C0" w:rsidRDefault="006B19C0" w:rsidP="000F2B5C">
      <w:pPr>
        <w:shd w:val="clear" w:color="auto" w:fill="FFFFFF"/>
        <w:spacing w:after="0" w:line="240" w:lineRule="auto"/>
        <w:ind w:left="56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Положение определяет цели, задачи, содержание и организацию образовательной деятельности, с квалифицированной коррекцией не</w:t>
      </w:r>
      <w:r w:rsidR="00A677CE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достатков в </w:t>
      </w: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 (далее - коррекционная работа) восп</w:t>
      </w:r>
      <w:r w:rsidR="00A677CE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итанников группы </w:t>
      </w: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Учреждении.</w:t>
      </w:r>
    </w:p>
    <w:p w:rsidR="0001008A" w:rsidRPr="00911FA5" w:rsidRDefault="0001008A" w:rsidP="000F2B5C">
      <w:pPr>
        <w:shd w:val="clear" w:color="auto" w:fill="FFFFFF"/>
        <w:spacing w:after="0" w:line="240" w:lineRule="auto"/>
        <w:ind w:left="56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9C0" w:rsidRPr="00911FA5" w:rsidRDefault="006B19C0" w:rsidP="000F2B5C">
      <w:pPr>
        <w:shd w:val="clear" w:color="auto" w:fill="FFFFFF"/>
        <w:spacing w:after="0" w:line="240" w:lineRule="auto"/>
        <w:ind w:left="56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C0309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данного Положения не ограничен. Данное Положение действует до принятия нового.</w:t>
      </w:r>
    </w:p>
    <w:p w:rsidR="006B19C0" w:rsidRPr="0001008A" w:rsidRDefault="006B19C0" w:rsidP="000F2B5C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92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и задачи группы </w:t>
      </w:r>
      <w:r w:rsidR="00041A8F" w:rsidRPr="00911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комбинированной направленности</w:t>
      </w:r>
    </w:p>
    <w:p w:rsidR="0001008A" w:rsidRPr="0001008A" w:rsidRDefault="0001008A" w:rsidP="000F2B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1008A">
        <w:rPr>
          <w:rFonts w:ascii="Times New Roman" w:hAnsi="Times New Roman" w:cs="Times New Roman"/>
          <w:sz w:val="28"/>
          <w:szCs w:val="28"/>
        </w:rPr>
        <w:t xml:space="preserve">1 Группы комбинированной направленности для детей дошкольного возраста создаются в целях реализации прав детей с ограниченными возможностями здоровья на получение общедоступного и бесплатного дошкольного образования в условиях инклюзивного образования. </w:t>
      </w:r>
    </w:p>
    <w:p w:rsidR="00041A8F" w:rsidRPr="0001008A" w:rsidRDefault="0001008A" w:rsidP="000F2B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008A">
        <w:rPr>
          <w:rFonts w:ascii="Times New Roman" w:hAnsi="Times New Roman" w:cs="Times New Roman"/>
          <w:sz w:val="28"/>
          <w:szCs w:val="28"/>
        </w:rPr>
        <w:t xml:space="preserve">В группах комбинированной направленности осуществляется совместное образование здоровых детей и детей с ограниченными возможностями здоровья (далее - дети с ОВЗ) в соответствии с образовательной программой учреждения. </w:t>
      </w:r>
    </w:p>
    <w:p w:rsidR="0001008A" w:rsidRPr="0001008A" w:rsidRDefault="006B19C0" w:rsidP="000F2B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="0001008A" w:rsidRPr="0001008A">
        <w:rPr>
          <w:rFonts w:ascii="Times New Roman" w:hAnsi="Times New Roman" w:cs="Times New Roman"/>
          <w:b/>
          <w:sz w:val="28"/>
        </w:rPr>
        <w:t>Основными задачами организации деятельности групп комбинированной направленности являются</w:t>
      </w:r>
    </w:p>
    <w:p w:rsidR="0001008A" w:rsidRPr="0001008A" w:rsidRDefault="0001008A" w:rsidP="000F2B5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008A">
        <w:rPr>
          <w:rFonts w:ascii="Times New Roman" w:hAnsi="Times New Roman" w:cs="Times New Roman"/>
          <w:sz w:val="28"/>
          <w:szCs w:val="28"/>
        </w:rPr>
        <w:t xml:space="preserve">- создание условий для инклюзивного образования детей с ОВЗ; </w:t>
      </w:r>
    </w:p>
    <w:p w:rsidR="0001008A" w:rsidRPr="0001008A" w:rsidRDefault="0001008A" w:rsidP="000F2B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008A">
        <w:rPr>
          <w:rFonts w:ascii="Times New Roman" w:hAnsi="Times New Roman" w:cs="Times New Roman"/>
          <w:sz w:val="28"/>
          <w:szCs w:val="28"/>
        </w:rPr>
        <w:t xml:space="preserve">- реализация основной общеобразовательной программы дошкольного образования с учетом характера нарушения в развитии детей с ОВЗ в условиях инклюзивного образования; </w:t>
      </w:r>
    </w:p>
    <w:p w:rsidR="0001008A" w:rsidRPr="0001008A" w:rsidRDefault="0001008A" w:rsidP="000F2B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008A">
        <w:rPr>
          <w:rFonts w:ascii="Times New Roman" w:hAnsi="Times New Roman" w:cs="Times New Roman"/>
          <w:sz w:val="28"/>
          <w:szCs w:val="28"/>
        </w:rPr>
        <w:t xml:space="preserve">- осуществление ранней,  полноценной социальной и образовательной интеграции детей с ОВЗ  в среду нормально развивающихся сверстников путем создания  условий  для  разнообразного общения детей в дошкольном образовательном учреждении; </w:t>
      </w:r>
    </w:p>
    <w:p w:rsidR="0001008A" w:rsidRPr="0001008A" w:rsidRDefault="0001008A" w:rsidP="000F2B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008A">
        <w:rPr>
          <w:rFonts w:ascii="Times New Roman" w:hAnsi="Times New Roman" w:cs="Times New Roman"/>
          <w:sz w:val="28"/>
          <w:szCs w:val="28"/>
        </w:rPr>
        <w:t xml:space="preserve">- интеллектуальное и личностное развитие детей, в том числе детей с ОВЗ с учётом индивидуальных особенностей; </w:t>
      </w:r>
    </w:p>
    <w:p w:rsidR="0001008A" w:rsidRPr="0001008A" w:rsidRDefault="0001008A" w:rsidP="000F2B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008A">
        <w:rPr>
          <w:rFonts w:ascii="Times New Roman" w:hAnsi="Times New Roman" w:cs="Times New Roman"/>
          <w:sz w:val="28"/>
          <w:szCs w:val="28"/>
        </w:rPr>
        <w:t xml:space="preserve"> -  взаимодействие с семьями детей для обеспечения полноценного развития детей, в том числе детей с ОВЗ; </w:t>
      </w:r>
    </w:p>
    <w:p w:rsidR="0001008A" w:rsidRPr="0001008A" w:rsidRDefault="0001008A" w:rsidP="000F2B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008A">
        <w:rPr>
          <w:rFonts w:ascii="Times New Roman" w:hAnsi="Times New Roman" w:cs="Times New Roman"/>
          <w:sz w:val="28"/>
          <w:szCs w:val="28"/>
        </w:rPr>
        <w:t xml:space="preserve">-  проведение психопрофилактической и коррекционной работы с членами семьи нормально развивающихся детей и детей с ОВЗ; </w:t>
      </w:r>
    </w:p>
    <w:p w:rsidR="0001008A" w:rsidRPr="0001008A" w:rsidRDefault="0001008A" w:rsidP="000F2B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008A">
        <w:rPr>
          <w:rFonts w:ascii="Times New Roman" w:hAnsi="Times New Roman" w:cs="Times New Roman"/>
          <w:sz w:val="28"/>
          <w:szCs w:val="28"/>
        </w:rPr>
        <w:t xml:space="preserve"> - оказание консультативной и методической помощи родителям (законным представителям) по вопросам воспитания, обучения и развития детей, в том числе и детей  с ОВЗ;</w:t>
      </w:r>
    </w:p>
    <w:p w:rsidR="0001008A" w:rsidRPr="0001008A" w:rsidRDefault="0001008A" w:rsidP="000F2B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008A">
        <w:rPr>
          <w:rFonts w:ascii="Times New Roman" w:hAnsi="Times New Roman" w:cs="Times New Roman"/>
          <w:sz w:val="28"/>
          <w:szCs w:val="28"/>
        </w:rPr>
        <w:t xml:space="preserve"> - включение родителей (законных представителей) в процесс воспитания и обучения ребенка и поддержка инициатив родителей (законных   представителей) в организации программ взаимодействия с семьей;          </w:t>
      </w:r>
    </w:p>
    <w:p w:rsidR="0001008A" w:rsidRPr="0001008A" w:rsidRDefault="0001008A" w:rsidP="000F2B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008A">
        <w:rPr>
          <w:rFonts w:ascii="Times New Roman" w:hAnsi="Times New Roman" w:cs="Times New Roman"/>
          <w:sz w:val="28"/>
          <w:szCs w:val="28"/>
        </w:rPr>
        <w:t xml:space="preserve">-  проведение  коррекционно-педагогической, медико-психологической  и  социальной работы с детьми с ОВЗ; </w:t>
      </w:r>
    </w:p>
    <w:p w:rsidR="0001008A" w:rsidRPr="0001008A" w:rsidRDefault="0001008A" w:rsidP="000F2B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008A">
        <w:rPr>
          <w:rFonts w:ascii="Times New Roman" w:hAnsi="Times New Roman" w:cs="Times New Roman"/>
          <w:sz w:val="28"/>
          <w:szCs w:val="28"/>
        </w:rPr>
        <w:lastRenderedPageBreak/>
        <w:t xml:space="preserve">- обучение  родителей  (законных  представителей)  педагогическим технологиям  сотрудничества  со своим ребенком,  приемам и методам его воспитания и обучения,  оказание им психологической поддержки. </w:t>
      </w:r>
    </w:p>
    <w:p w:rsidR="00D76093" w:rsidRPr="0001008A" w:rsidRDefault="00D76093" w:rsidP="000F2B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08A" w:rsidRPr="000F2B5C" w:rsidRDefault="0001008A" w:rsidP="000F2B5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F2B5C">
        <w:rPr>
          <w:rFonts w:ascii="Times New Roman" w:hAnsi="Times New Roman" w:cs="Times New Roman"/>
          <w:b/>
          <w:sz w:val="28"/>
          <w:szCs w:val="28"/>
        </w:rPr>
        <w:t xml:space="preserve">3. Организация деятельности группы комбинированной направленности  </w:t>
      </w:r>
    </w:p>
    <w:p w:rsidR="0001008A" w:rsidRPr="000F2B5C" w:rsidRDefault="000F2B5C" w:rsidP="000F2B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B5C">
        <w:rPr>
          <w:rFonts w:ascii="Times New Roman" w:hAnsi="Times New Roman" w:cs="Times New Roman"/>
          <w:sz w:val="28"/>
          <w:szCs w:val="28"/>
        </w:rPr>
        <w:t xml:space="preserve">  3</w:t>
      </w:r>
      <w:r w:rsidR="0001008A" w:rsidRPr="000F2B5C">
        <w:rPr>
          <w:rFonts w:ascii="Times New Roman" w:hAnsi="Times New Roman" w:cs="Times New Roman"/>
          <w:sz w:val="28"/>
          <w:szCs w:val="28"/>
        </w:rPr>
        <w:t>.1. Группа комбин</w:t>
      </w:r>
      <w:r w:rsidRPr="000F2B5C">
        <w:rPr>
          <w:rFonts w:ascii="Times New Roman" w:hAnsi="Times New Roman" w:cs="Times New Roman"/>
          <w:sz w:val="28"/>
          <w:szCs w:val="28"/>
        </w:rPr>
        <w:t>ированной направленности в МКДОУ</w:t>
      </w:r>
      <w:r w:rsidR="0001008A" w:rsidRPr="000F2B5C">
        <w:rPr>
          <w:rFonts w:ascii="Times New Roman" w:hAnsi="Times New Roman" w:cs="Times New Roman"/>
          <w:sz w:val="28"/>
          <w:szCs w:val="28"/>
        </w:rPr>
        <w:t xml:space="preserve"> открывается по решению учредителя и на основании  приказа руководителя</w:t>
      </w:r>
      <w:r w:rsidRPr="000F2B5C">
        <w:rPr>
          <w:rFonts w:ascii="Times New Roman" w:hAnsi="Times New Roman" w:cs="Times New Roman"/>
          <w:sz w:val="28"/>
          <w:szCs w:val="28"/>
        </w:rPr>
        <w:t xml:space="preserve"> МКДОУ д/с комбинированного вида № 19</w:t>
      </w:r>
      <w:r w:rsidR="0001008A" w:rsidRPr="000F2B5C">
        <w:rPr>
          <w:rFonts w:ascii="Times New Roman" w:hAnsi="Times New Roman" w:cs="Times New Roman"/>
          <w:sz w:val="28"/>
          <w:szCs w:val="28"/>
        </w:rPr>
        <w:t xml:space="preserve">, при наличии необходимых материально-технических условий и кадрового обеспечения.   </w:t>
      </w:r>
    </w:p>
    <w:p w:rsidR="0001008A" w:rsidRPr="000F2B5C" w:rsidRDefault="000F2B5C" w:rsidP="000F2B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B5C">
        <w:rPr>
          <w:rFonts w:ascii="Times New Roman" w:hAnsi="Times New Roman" w:cs="Times New Roman"/>
          <w:sz w:val="28"/>
          <w:szCs w:val="28"/>
        </w:rPr>
        <w:t>3</w:t>
      </w:r>
      <w:r w:rsidR="0001008A" w:rsidRPr="000F2B5C">
        <w:rPr>
          <w:rFonts w:ascii="Times New Roman" w:hAnsi="Times New Roman" w:cs="Times New Roman"/>
          <w:sz w:val="28"/>
          <w:szCs w:val="28"/>
        </w:rPr>
        <w:t xml:space="preserve">.2. Группа комбинированной направленности открывается в свободном помещении </w:t>
      </w:r>
      <w:r w:rsidRPr="000F2B5C">
        <w:rPr>
          <w:rFonts w:ascii="Times New Roman" w:hAnsi="Times New Roman" w:cs="Times New Roman"/>
          <w:sz w:val="28"/>
          <w:szCs w:val="28"/>
        </w:rPr>
        <w:t>МКДОУ</w:t>
      </w:r>
      <w:r w:rsidR="0001008A" w:rsidRPr="000F2B5C">
        <w:rPr>
          <w:rFonts w:ascii="Times New Roman" w:hAnsi="Times New Roman" w:cs="Times New Roman"/>
          <w:sz w:val="28"/>
          <w:szCs w:val="28"/>
        </w:rPr>
        <w:t xml:space="preserve">, отвечающем требованиям санитарных норм и правилам пожарной безопасности.  </w:t>
      </w:r>
    </w:p>
    <w:p w:rsidR="0001008A" w:rsidRPr="000F2B5C" w:rsidRDefault="000F2B5C" w:rsidP="000F2B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B5C">
        <w:rPr>
          <w:rFonts w:ascii="Times New Roman" w:hAnsi="Times New Roman" w:cs="Times New Roman"/>
          <w:sz w:val="28"/>
          <w:szCs w:val="28"/>
        </w:rPr>
        <w:t>3</w:t>
      </w:r>
      <w:r w:rsidR="0001008A" w:rsidRPr="000F2B5C">
        <w:rPr>
          <w:rFonts w:ascii="Times New Roman" w:hAnsi="Times New Roman" w:cs="Times New Roman"/>
          <w:sz w:val="28"/>
          <w:szCs w:val="28"/>
        </w:rPr>
        <w:t xml:space="preserve">.3. Группа комбинированной направленности оборудуется инвентарем, пособиями согласно требованиям по организации образовательного процесса. </w:t>
      </w:r>
    </w:p>
    <w:p w:rsidR="0001008A" w:rsidRPr="000F2B5C" w:rsidRDefault="000F2B5C" w:rsidP="000F2B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B5C">
        <w:rPr>
          <w:rFonts w:ascii="Times New Roman" w:hAnsi="Times New Roman" w:cs="Times New Roman"/>
          <w:sz w:val="28"/>
          <w:szCs w:val="28"/>
        </w:rPr>
        <w:t xml:space="preserve"> 3</w:t>
      </w:r>
      <w:r w:rsidR="0001008A" w:rsidRPr="000F2B5C">
        <w:rPr>
          <w:rFonts w:ascii="Times New Roman" w:hAnsi="Times New Roman" w:cs="Times New Roman"/>
          <w:sz w:val="28"/>
          <w:szCs w:val="28"/>
        </w:rPr>
        <w:t>.4. Режим работы группы комбинированной направленности устан</w:t>
      </w:r>
      <w:r w:rsidRPr="000F2B5C">
        <w:rPr>
          <w:rFonts w:ascii="Times New Roman" w:hAnsi="Times New Roman" w:cs="Times New Roman"/>
          <w:sz w:val="28"/>
          <w:szCs w:val="28"/>
        </w:rPr>
        <w:t>авливается согласно Уставу МКДОУ д/с комбинированного вида № 19</w:t>
      </w:r>
      <w:r w:rsidR="0001008A" w:rsidRPr="000F2B5C">
        <w:rPr>
          <w:rFonts w:ascii="Times New Roman" w:hAnsi="Times New Roman" w:cs="Times New Roman"/>
          <w:sz w:val="28"/>
          <w:szCs w:val="28"/>
        </w:rPr>
        <w:t xml:space="preserve"> и данного Положения.  </w:t>
      </w:r>
    </w:p>
    <w:p w:rsidR="0001008A" w:rsidRPr="000F2B5C" w:rsidRDefault="000F2B5C" w:rsidP="000F2B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B5C">
        <w:rPr>
          <w:rFonts w:ascii="Times New Roman" w:hAnsi="Times New Roman" w:cs="Times New Roman"/>
          <w:sz w:val="28"/>
          <w:szCs w:val="28"/>
        </w:rPr>
        <w:t xml:space="preserve"> 3</w:t>
      </w:r>
      <w:r w:rsidR="0001008A" w:rsidRPr="000F2B5C">
        <w:rPr>
          <w:rFonts w:ascii="Times New Roman" w:hAnsi="Times New Roman" w:cs="Times New Roman"/>
          <w:sz w:val="28"/>
          <w:szCs w:val="28"/>
        </w:rPr>
        <w:t>.5. Мониторинг  и коррекция развития детей осуществляется штатными педагогами М</w:t>
      </w:r>
      <w:r w:rsidRPr="000F2B5C">
        <w:rPr>
          <w:rFonts w:ascii="Times New Roman" w:hAnsi="Times New Roman" w:cs="Times New Roman"/>
          <w:sz w:val="28"/>
          <w:szCs w:val="28"/>
        </w:rPr>
        <w:t>КДОУ</w:t>
      </w:r>
      <w:r w:rsidR="0001008A" w:rsidRPr="000F2B5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1008A" w:rsidRPr="000F2B5C" w:rsidRDefault="000F2B5C" w:rsidP="000F2B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B5C">
        <w:rPr>
          <w:rFonts w:ascii="Times New Roman" w:hAnsi="Times New Roman" w:cs="Times New Roman"/>
          <w:sz w:val="28"/>
          <w:szCs w:val="28"/>
        </w:rPr>
        <w:t>3</w:t>
      </w:r>
      <w:r w:rsidR="0001008A" w:rsidRPr="000F2B5C">
        <w:rPr>
          <w:rFonts w:ascii="Times New Roman" w:hAnsi="Times New Roman" w:cs="Times New Roman"/>
          <w:sz w:val="28"/>
          <w:szCs w:val="28"/>
        </w:rPr>
        <w:t xml:space="preserve">.6. Контроль результатов работы группы комбинированной направленности </w:t>
      </w:r>
      <w:r w:rsidRPr="000F2B5C">
        <w:rPr>
          <w:rFonts w:ascii="Times New Roman" w:hAnsi="Times New Roman" w:cs="Times New Roman"/>
          <w:sz w:val="28"/>
          <w:szCs w:val="28"/>
        </w:rPr>
        <w:t>осуществляется администрацией МК</w:t>
      </w:r>
      <w:r w:rsidR="0001008A" w:rsidRPr="000F2B5C">
        <w:rPr>
          <w:rFonts w:ascii="Times New Roman" w:hAnsi="Times New Roman" w:cs="Times New Roman"/>
          <w:sz w:val="28"/>
          <w:szCs w:val="28"/>
        </w:rPr>
        <w:t xml:space="preserve">ДОУ и родителями (законными представителями) воспитанников.  </w:t>
      </w:r>
    </w:p>
    <w:p w:rsidR="0001008A" w:rsidRPr="000F2B5C" w:rsidRDefault="000F2B5C" w:rsidP="000F2B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B5C">
        <w:rPr>
          <w:rFonts w:ascii="Times New Roman" w:hAnsi="Times New Roman" w:cs="Times New Roman"/>
          <w:sz w:val="28"/>
          <w:szCs w:val="28"/>
        </w:rPr>
        <w:t>3</w:t>
      </w:r>
      <w:r w:rsidR="0001008A" w:rsidRPr="000F2B5C">
        <w:rPr>
          <w:rFonts w:ascii="Times New Roman" w:hAnsi="Times New Roman" w:cs="Times New Roman"/>
          <w:sz w:val="28"/>
          <w:szCs w:val="28"/>
        </w:rPr>
        <w:t xml:space="preserve">.7 </w:t>
      </w:r>
      <w:r w:rsidRPr="000F2B5C">
        <w:rPr>
          <w:rFonts w:ascii="Times New Roman" w:hAnsi="Times New Roman" w:cs="Times New Roman"/>
          <w:sz w:val="28"/>
          <w:szCs w:val="28"/>
        </w:rPr>
        <w:t>Отношения между МК</w:t>
      </w:r>
      <w:r w:rsidR="0001008A" w:rsidRPr="000F2B5C">
        <w:rPr>
          <w:rFonts w:ascii="Times New Roman" w:hAnsi="Times New Roman" w:cs="Times New Roman"/>
          <w:sz w:val="28"/>
          <w:szCs w:val="28"/>
        </w:rPr>
        <w:t xml:space="preserve">ДОУ и  родителями (законными представителями) регулируются договором, заключаемым в установленном порядке.   </w:t>
      </w:r>
    </w:p>
    <w:p w:rsidR="0001008A" w:rsidRPr="000F2B5C" w:rsidRDefault="000F2B5C" w:rsidP="000F2B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B5C">
        <w:rPr>
          <w:rFonts w:ascii="Times New Roman" w:hAnsi="Times New Roman" w:cs="Times New Roman"/>
          <w:sz w:val="28"/>
          <w:szCs w:val="28"/>
        </w:rPr>
        <w:t>3</w:t>
      </w:r>
      <w:r w:rsidR="0001008A" w:rsidRPr="000F2B5C">
        <w:rPr>
          <w:rFonts w:ascii="Times New Roman" w:hAnsi="Times New Roman" w:cs="Times New Roman"/>
          <w:sz w:val="28"/>
          <w:szCs w:val="28"/>
        </w:rPr>
        <w:t xml:space="preserve">.8. Питание в группе комбинированной направленности организуется в соответствие с Санитарно-эпидемиологическими правилами и нормативами и в соответствии с утвержденным руководителем меню. </w:t>
      </w:r>
    </w:p>
    <w:p w:rsidR="0001008A" w:rsidRPr="000F2B5C" w:rsidRDefault="000F2B5C" w:rsidP="000F2B5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F2B5C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01008A" w:rsidRPr="000F2B5C">
        <w:rPr>
          <w:rFonts w:ascii="Times New Roman" w:hAnsi="Times New Roman" w:cs="Times New Roman"/>
          <w:b/>
          <w:sz w:val="28"/>
          <w:szCs w:val="28"/>
        </w:rPr>
        <w:t xml:space="preserve">. Порядок  комплектования группы комбинированной направленности   </w:t>
      </w:r>
    </w:p>
    <w:p w:rsidR="0001008A" w:rsidRPr="000F2B5C" w:rsidRDefault="000F2B5C" w:rsidP="000F2B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B5C">
        <w:rPr>
          <w:rFonts w:ascii="Times New Roman" w:hAnsi="Times New Roman" w:cs="Times New Roman"/>
          <w:sz w:val="28"/>
          <w:szCs w:val="28"/>
        </w:rPr>
        <w:t xml:space="preserve"> 4</w:t>
      </w:r>
      <w:r w:rsidR="0001008A" w:rsidRPr="000F2B5C">
        <w:rPr>
          <w:rFonts w:ascii="Times New Roman" w:hAnsi="Times New Roman" w:cs="Times New Roman"/>
          <w:sz w:val="28"/>
          <w:szCs w:val="28"/>
        </w:rPr>
        <w:t>.1. Порядок комплектования группы комбинированной направленности определяется учредителем в соответствии с законодательством Российской Феде</w:t>
      </w:r>
      <w:r w:rsidRPr="000F2B5C">
        <w:rPr>
          <w:rFonts w:ascii="Times New Roman" w:hAnsi="Times New Roman" w:cs="Times New Roman"/>
          <w:sz w:val="28"/>
          <w:szCs w:val="28"/>
        </w:rPr>
        <w:t>рации и закрепляется в Уставе МК</w:t>
      </w:r>
      <w:r w:rsidR="0001008A" w:rsidRPr="000F2B5C">
        <w:rPr>
          <w:rFonts w:ascii="Times New Roman" w:hAnsi="Times New Roman" w:cs="Times New Roman"/>
          <w:sz w:val="28"/>
          <w:szCs w:val="28"/>
        </w:rPr>
        <w:t xml:space="preserve">ДОУ.  </w:t>
      </w:r>
    </w:p>
    <w:p w:rsidR="0001008A" w:rsidRPr="000F2B5C" w:rsidRDefault="000F2B5C" w:rsidP="000F2B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B5C">
        <w:rPr>
          <w:rFonts w:ascii="Times New Roman" w:hAnsi="Times New Roman" w:cs="Times New Roman"/>
          <w:sz w:val="28"/>
          <w:szCs w:val="28"/>
        </w:rPr>
        <w:t>4</w:t>
      </w:r>
      <w:r w:rsidR="0001008A" w:rsidRPr="000F2B5C">
        <w:rPr>
          <w:rFonts w:ascii="Times New Roman" w:hAnsi="Times New Roman" w:cs="Times New Roman"/>
          <w:sz w:val="28"/>
          <w:szCs w:val="28"/>
        </w:rPr>
        <w:t>.2. В группы комбинированной направленности пр</w:t>
      </w:r>
      <w:r w:rsidRPr="000F2B5C">
        <w:rPr>
          <w:rFonts w:ascii="Times New Roman" w:hAnsi="Times New Roman" w:cs="Times New Roman"/>
          <w:sz w:val="28"/>
          <w:szCs w:val="28"/>
        </w:rPr>
        <w:t>инимаются дети в возрасте от 3</w:t>
      </w:r>
      <w:r w:rsidR="0001008A" w:rsidRPr="000F2B5C">
        <w:rPr>
          <w:rFonts w:ascii="Times New Roman" w:hAnsi="Times New Roman" w:cs="Times New Roman"/>
          <w:sz w:val="28"/>
          <w:szCs w:val="28"/>
        </w:rPr>
        <w:t xml:space="preserve">  до 7 лет.    </w:t>
      </w:r>
    </w:p>
    <w:p w:rsidR="0001008A" w:rsidRPr="000F2B5C" w:rsidRDefault="000F2B5C" w:rsidP="000F2B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B5C">
        <w:rPr>
          <w:rFonts w:ascii="Times New Roman" w:hAnsi="Times New Roman" w:cs="Times New Roman"/>
          <w:sz w:val="28"/>
          <w:szCs w:val="28"/>
        </w:rPr>
        <w:t>4</w:t>
      </w:r>
      <w:r w:rsidR="0001008A" w:rsidRPr="000F2B5C">
        <w:rPr>
          <w:rFonts w:ascii="Times New Roman" w:hAnsi="Times New Roman" w:cs="Times New Roman"/>
          <w:sz w:val="28"/>
          <w:szCs w:val="28"/>
        </w:rPr>
        <w:t xml:space="preserve">.3. Прием детей с ОВЗ в группу комбинированной направленности может проводиться в течение всего года при наличии свободных мест.   </w:t>
      </w:r>
    </w:p>
    <w:p w:rsidR="0001008A" w:rsidRPr="000F2B5C" w:rsidRDefault="000F2B5C" w:rsidP="000F2B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B5C">
        <w:rPr>
          <w:rFonts w:ascii="Times New Roman" w:hAnsi="Times New Roman" w:cs="Times New Roman"/>
          <w:sz w:val="28"/>
          <w:szCs w:val="28"/>
        </w:rPr>
        <w:t>4</w:t>
      </w:r>
      <w:r w:rsidR="0001008A" w:rsidRPr="000F2B5C">
        <w:rPr>
          <w:rFonts w:ascii="Times New Roman" w:hAnsi="Times New Roman" w:cs="Times New Roman"/>
          <w:sz w:val="28"/>
          <w:szCs w:val="28"/>
        </w:rPr>
        <w:t xml:space="preserve">.4. Перевод детей из группы комбинированной направленности  в группы общеобразовательной, компенсирующей возможен на основании заявления родителей (законных представителей) и заключения  психолого-медико-педагогической комиссии (далее по тексту – ПМПК). </w:t>
      </w:r>
    </w:p>
    <w:p w:rsidR="0001008A" w:rsidRPr="000F2B5C" w:rsidRDefault="0001008A" w:rsidP="000F2B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B5C">
        <w:rPr>
          <w:rFonts w:ascii="Times New Roman" w:hAnsi="Times New Roman" w:cs="Times New Roman"/>
          <w:sz w:val="28"/>
          <w:szCs w:val="28"/>
        </w:rPr>
        <w:lastRenderedPageBreak/>
        <w:t xml:space="preserve">3.5. В группах комбинированной направленности предельная наполняемость устанавливается в зависимости от возраста детей  и категории детей с ограниченными возможностями здоровья.  </w:t>
      </w:r>
    </w:p>
    <w:p w:rsidR="0001008A" w:rsidRPr="000F2B5C" w:rsidRDefault="000F2B5C" w:rsidP="000F2B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B5C">
        <w:rPr>
          <w:rFonts w:ascii="Times New Roman" w:hAnsi="Times New Roman" w:cs="Times New Roman"/>
          <w:sz w:val="28"/>
          <w:szCs w:val="28"/>
        </w:rPr>
        <w:t>4</w:t>
      </w:r>
      <w:r w:rsidR="0001008A" w:rsidRPr="000F2B5C">
        <w:rPr>
          <w:rFonts w:ascii="Times New Roman" w:hAnsi="Times New Roman" w:cs="Times New Roman"/>
          <w:sz w:val="28"/>
          <w:szCs w:val="28"/>
        </w:rPr>
        <w:t xml:space="preserve">.6. В группу комбинированной направленности   могут включаться как дети одного возраста, так и дети разных возрастов (разновозрастные группы). </w:t>
      </w:r>
    </w:p>
    <w:p w:rsidR="0001008A" w:rsidRPr="000F2B5C" w:rsidRDefault="000F2B5C" w:rsidP="000F2B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B5C">
        <w:rPr>
          <w:rFonts w:ascii="Times New Roman" w:hAnsi="Times New Roman" w:cs="Times New Roman"/>
          <w:sz w:val="28"/>
          <w:szCs w:val="28"/>
        </w:rPr>
        <w:t>4</w:t>
      </w:r>
      <w:r w:rsidR="0001008A" w:rsidRPr="000F2B5C">
        <w:rPr>
          <w:rFonts w:ascii="Times New Roman" w:hAnsi="Times New Roman" w:cs="Times New Roman"/>
          <w:sz w:val="28"/>
          <w:szCs w:val="28"/>
        </w:rPr>
        <w:t xml:space="preserve">.7.   В группу комбинированной направленности    направляются  дети с </w:t>
      </w:r>
      <w:r w:rsidRPr="000F2B5C">
        <w:rPr>
          <w:rFonts w:ascii="Times New Roman" w:hAnsi="Times New Roman" w:cs="Times New Roman"/>
          <w:sz w:val="28"/>
          <w:szCs w:val="28"/>
        </w:rPr>
        <w:t>ОВЗ и дети-инвалиды.</w:t>
      </w:r>
    </w:p>
    <w:p w:rsidR="0001008A" w:rsidRPr="000F2B5C" w:rsidRDefault="000F2B5C" w:rsidP="000F2B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B5C">
        <w:rPr>
          <w:rFonts w:ascii="Times New Roman" w:hAnsi="Times New Roman" w:cs="Times New Roman"/>
          <w:sz w:val="28"/>
          <w:szCs w:val="28"/>
        </w:rPr>
        <w:t>4</w:t>
      </w:r>
      <w:r w:rsidR="0001008A" w:rsidRPr="000F2B5C">
        <w:rPr>
          <w:rFonts w:ascii="Times New Roman" w:hAnsi="Times New Roman" w:cs="Times New Roman"/>
          <w:sz w:val="28"/>
          <w:szCs w:val="28"/>
        </w:rPr>
        <w:t>.8.  При приеме  детей с ОВЗ в группу комбинирова</w:t>
      </w:r>
      <w:r w:rsidRPr="000F2B5C">
        <w:rPr>
          <w:rFonts w:ascii="Times New Roman" w:hAnsi="Times New Roman" w:cs="Times New Roman"/>
          <w:sz w:val="28"/>
          <w:szCs w:val="28"/>
        </w:rPr>
        <w:t>нной направленности  МК</w:t>
      </w:r>
      <w:r w:rsidR="0001008A" w:rsidRPr="000F2B5C">
        <w:rPr>
          <w:rFonts w:ascii="Times New Roman" w:hAnsi="Times New Roman" w:cs="Times New Roman"/>
          <w:sz w:val="28"/>
          <w:szCs w:val="28"/>
        </w:rPr>
        <w:t xml:space="preserve">ДОУ обязано обеспечить необходимые условия для коррекции нарушений развития и социальной адаптации на основе специальных педагогических подходов. </w:t>
      </w:r>
    </w:p>
    <w:p w:rsidR="0001008A" w:rsidRPr="000F2B5C" w:rsidRDefault="000F2B5C" w:rsidP="000F2B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B5C">
        <w:rPr>
          <w:rFonts w:ascii="Times New Roman" w:hAnsi="Times New Roman" w:cs="Times New Roman"/>
          <w:sz w:val="28"/>
          <w:szCs w:val="28"/>
        </w:rPr>
        <w:t>4</w:t>
      </w:r>
      <w:r w:rsidR="0001008A" w:rsidRPr="000F2B5C">
        <w:rPr>
          <w:rFonts w:ascii="Times New Roman" w:hAnsi="Times New Roman" w:cs="Times New Roman"/>
          <w:sz w:val="28"/>
          <w:szCs w:val="28"/>
        </w:rPr>
        <w:t>.9. Основанием для зачисления в группу комбинированной направленности  является:</w:t>
      </w:r>
    </w:p>
    <w:p w:rsidR="0001008A" w:rsidRPr="000F2B5C" w:rsidRDefault="0001008A" w:rsidP="000F2B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B5C">
        <w:rPr>
          <w:rFonts w:ascii="Times New Roman" w:hAnsi="Times New Roman" w:cs="Times New Roman"/>
          <w:sz w:val="28"/>
          <w:szCs w:val="28"/>
        </w:rPr>
        <w:t xml:space="preserve"> -  письменное заявление родителей (законных пред</w:t>
      </w:r>
      <w:r w:rsidR="000F2B5C" w:rsidRPr="000F2B5C">
        <w:rPr>
          <w:rFonts w:ascii="Times New Roman" w:hAnsi="Times New Roman" w:cs="Times New Roman"/>
          <w:sz w:val="28"/>
          <w:szCs w:val="28"/>
        </w:rPr>
        <w:t>ставителей) на имя заведующего МК</w:t>
      </w:r>
      <w:r w:rsidRPr="000F2B5C">
        <w:rPr>
          <w:rFonts w:ascii="Times New Roman" w:hAnsi="Times New Roman" w:cs="Times New Roman"/>
          <w:sz w:val="28"/>
          <w:szCs w:val="28"/>
        </w:rPr>
        <w:t>ДОУ;</w:t>
      </w:r>
    </w:p>
    <w:p w:rsidR="0001008A" w:rsidRPr="000F2B5C" w:rsidRDefault="0001008A" w:rsidP="000F2B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B5C">
        <w:rPr>
          <w:rFonts w:ascii="Times New Roman" w:hAnsi="Times New Roman" w:cs="Times New Roman"/>
          <w:sz w:val="28"/>
          <w:szCs w:val="28"/>
        </w:rPr>
        <w:t xml:space="preserve"> -  заключение ПМПК для детей с ОВЗ;</w:t>
      </w:r>
    </w:p>
    <w:p w:rsidR="0001008A" w:rsidRPr="000F2B5C" w:rsidRDefault="000F2B5C" w:rsidP="000F2B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B5C">
        <w:rPr>
          <w:rFonts w:ascii="Times New Roman" w:hAnsi="Times New Roman" w:cs="Times New Roman"/>
          <w:sz w:val="28"/>
          <w:szCs w:val="28"/>
        </w:rPr>
        <w:t xml:space="preserve"> 4</w:t>
      </w:r>
      <w:r w:rsidR="0001008A" w:rsidRPr="000F2B5C">
        <w:rPr>
          <w:rFonts w:ascii="Times New Roman" w:hAnsi="Times New Roman" w:cs="Times New Roman"/>
          <w:sz w:val="28"/>
          <w:szCs w:val="28"/>
        </w:rPr>
        <w:t xml:space="preserve">.10. Длительность пребывания в группе комбинированной направленности  ребенка с ОВЗ определяется  ПМПК.                                                                </w:t>
      </w:r>
    </w:p>
    <w:p w:rsidR="006B19C0" w:rsidRPr="00911FA5" w:rsidRDefault="006B19C0" w:rsidP="000F2B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Организация образовательного процесса в группе </w:t>
      </w:r>
      <w:r w:rsidR="00D76093" w:rsidRPr="00911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комбинированной направленности</w:t>
      </w:r>
    </w:p>
    <w:p w:rsidR="00FC35F8" w:rsidRPr="00911FA5" w:rsidRDefault="006B19C0" w:rsidP="000F2B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Дошкольное образование детей в группе ком</w:t>
      </w:r>
      <w:r w:rsidR="00B47FBE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бинированной</w:t>
      </w: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осуществляется в соотве</w:t>
      </w:r>
      <w:r w:rsidR="009867ED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</w:t>
      </w:r>
      <w:r w:rsidR="00FC35F8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программой дошкольного образования и </w:t>
      </w:r>
      <w:r w:rsidR="009867ED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адаптированной </w:t>
      </w: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программой </w:t>
      </w:r>
      <w:r w:rsidR="00FC35F8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867ED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</w:t>
      </w:r>
      <w:r w:rsidR="00A677CE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</w:t>
      </w:r>
      <w:proofErr w:type="gramStart"/>
      <w:r w:rsidR="00591289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5F8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867ED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9C0" w:rsidRPr="00911FA5" w:rsidRDefault="006B19C0" w:rsidP="000F2B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Организация образовательного процесса в группе ко</w:t>
      </w:r>
      <w:r w:rsidR="0003012A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мбинированной</w:t>
      </w: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регламентируется настоящим </w:t>
      </w:r>
      <w:r w:rsidR="009867ED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положением, расписанием </w:t>
      </w: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деятельности, перспективными, календарно-тематическими планами, режимом дня.</w:t>
      </w:r>
    </w:p>
    <w:p w:rsidR="006B19C0" w:rsidRPr="00911FA5" w:rsidRDefault="006B19C0" w:rsidP="000F2B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Коррекционно-развивающая </w:t>
      </w:r>
      <w:r w:rsidR="00A677CE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 с ОВЗ</w:t>
      </w:r>
      <w:r w:rsidR="00B47FBE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штатному расписанию</w:t>
      </w:r>
      <w:r w:rsidR="00A677CE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FBE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172C25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</w:t>
      </w: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-дефектологом,  педагогом-психологом, </w:t>
      </w:r>
      <w:r w:rsidR="009867ED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учителем-логопедом, </w:t>
      </w: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инструктором по </w:t>
      </w:r>
      <w:r w:rsidR="00172C25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культуре</w:t>
      </w: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музыкальным руководителем, воспитателями, обеспечивающими интеграцию содержания коррекционно-образовательной работы во всех видах деятельности.</w:t>
      </w:r>
      <w:r w:rsidR="00172C25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детьми- инвалидами работает </w:t>
      </w:r>
      <w:r w:rsidR="00591289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r w:rsidR="00172C25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9C0" w:rsidRPr="00911FA5" w:rsidRDefault="006B19C0" w:rsidP="000F2B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Основными организационными формами работы в группе для детей с </w:t>
      </w:r>
      <w:r w:rsidR="00FC35F8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ОВЗ </w:t>
      </w: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подгрупповые (4-6 детей), </w:t>
      </w:r>
      <w:r w:rsidR="00FC35F8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(1 ребенок) коррекционные занятия.</w:t>
      </w:r>
      <w:r w:rsidRPr="00911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B19C0" w:rsidRPr="00911FA5" w:rsidRDefault="006B19C0" w:rsidP="000F2B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proofErr w:type="gramStart"/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аиболее эффективной ф</w:t>
      </w:r>
      <w:r w:rsidR="00A677CE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ормой организации детей с ОВЗ</w:t>
      </w: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является подгрупповая форма. Определение ребенка в ту или иную подгруппу зависит от результатов диагностики, вида занятия и индивидуальных достижений в течение года. Состав подгрупп на разных занятиях может меняться.</w:t>
      </w:r>
    </w:p>
    <w:p w:rsidR="006B19C0" w:rsidRPr="00911FA5" w:rsidRDefault="006B19C0" w:rsidP="000F2B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5.6 Дети, усваивающие программу не в полном объеме, отличающиеся резким снижением работоспособности в подгруппы не включаются, работа с ними проводится индивидуально.</w:t>
      </w:r>
    </w:p>
    <w:p w:rsidR="006B19C0" w:rsidRPr="00911FA5" w:rsidRDefault="006B19C0" w:rsidP="000F2B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5.7. Фронтальные и подгрупповые занятия педагоги проводят в соот</w:t>
      </w:r>
      <w:r w:rsidR="007F64D9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расписанием </w:t>
      </w: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на учебный год.</w:t>
      </w:r>
    </w:p>
    <w:p w:rsidR="006B19C0" w:rsidRPr="00911FA5" w:rsidRDefault="006B19C0" w:rsidP="000F2B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="00FC35F8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ндивидуальные занятия проводятся в соответствие с расписанием занятий специалистов, составленным с учетом индивидуальных особенностей детей.</w:t>
      </w:r>
    </w:p>
    <w:p w:rsidR="006B19C0" w:rsidRPr="00911FA5" w:rsidRDefault="00FC35F8" w:rsidP="000F2B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5.9.Воспитатель</w:t>
      </w:r>
      <w:r w:rsidR="006B19C0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проводит индивидуальную образовательную работу с детьми </w:t>
      </w:r>
      <w:r w:rsidR="007F64D9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ОВЗ </w:t>
      </w:r>
      <w:r w:rsidR="006B19C0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заданию учителя – дефектолога.</w:t>
      </w:r>
    </w:p>
    <w:p w:rsidR="007F64D9" w:rsidRPr="00911FA5" w:rsidRDefault="00FC35F8" w:rsidP="000F2B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5.10</w:t>
      </w:r>
      <w:r w:rsidR="007F64D9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.Диагностика или мониторинг уровня освоения разделов Программы детьми осуществляется в соответствие с реализуемой программой два раз в год. Диагностика или мониторинг уровня освоения разделов Программы детьми с ОВЗ осуществляется в соответствие с реализуемой программой в соответствии с заключением ТПМПК, но не реже 2-х раз в год.</w:t>
      </w:r>
    </w:p>
    <w:p w:rsidR="006B19C0" w:rsidRPr="00911FA5" w:rsidRDefault="006B19C0" w:rsidP="000F2B5C">
      <w:pPr>
        <w:shd w:val="clear" w:color="auto" w:fill="FFFFFF"/>
        <w:spacing w:after="0" w:line="240" w:lineRule="auto"/>
        <w:ind w:left="56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9C0" w:rsidRPr="00911FA5" w:rsidRDefault="00FC35F8" w:rsidP="000F2B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5.11</w:t>
      </w:r>
      <w:r w:rsidR="006B19C0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Учитель-дефектолог проводит с детьми занятия по ознакомлению с окружающим миром</w:t>
      </w:r>
      <w:r w:rsidR="009743B2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развитию речи</w:t>
      </w:r>
      <w:bookmarkStart w:id="0" w:name="_GoBack"/>
      <w:bookmarkEnd w:id="0"/>
      <w:r w:rsidR="006B19C0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формированию элементарных математических представлений.</w:t>
      </w:r>
    </w:p>
    <w:p w:rsidR="006B19C0" w:rsidRPr="00911FA5" w:rsidRDefault="00FC35F8" w:rsidP="000F2B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5.12</w:t>
      </w:r>
      <w:r w:rsidR="006B19C0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Режим дня и сетка занятий учителя-дефектолога строятся с учетом возрастных, </w:t>
      </w:r>
      <w:proofErr w:type="spellStart"/>
      <w:r w:rsidR="006B19C0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типологичиеских</w:t>
      </w:r>
      <w:proofErr w:type="spellEnd"/>
      <w:r w:rsidR="006B19C0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индивидуальных особенностей детей группы, а также решаемых задач коррекционно-развивающего обучения.</w:t>
      </w:r>
    </w:p>
    <w:p w:rsidR="006B19C0" w:rsidRPr="00911FA5" w:rsidRDefault="00FC35F8" w:rsidP="000F2B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5.13</w:t>
      </w:r>
      <w:r w:rsidR="006B19C0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Учитель-дефектолог проводит занятия в первой половине дня, а 1 раз в неделю – во вторую половину дня для того, чтобы родители могли присутствовать на занятиях и получать необходимые рекомендации, консультации.</w:t>
      </w:r>
    </w:p>
    <w:p w:rsidR="006B19C0" w:rsidRPr="00911FA5" w:rsidRDefault="00FC35F8" w:rsidP="000F2B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5.14</w:t>
      </w:r>
      <w:r w:rsidR="006B19C0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подгрупповых занятий  учитель-дефектолог проводит индивидуальные коррекционные занятия.</w:t>
      </w:r>
    </w:p>
    <w:p w:rsidR="006B19C0" w:rsidRPr="00911FA5" w:rsidRDefault="00FC35F8" w:rsidP="000F2B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5.15</w:t>
      </w:r>
      <w:r w:rsidR="006B19C0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Учитель-дефектолог работают с подгруппами параллельно с воспитателем.</w:t>
      </w:r>
    </w:p>
    <w:p w:rsidR="006B19C0" w:rsidRPr="00911FA5" w:rsidRDefault="00FC35F8" w:rsidP="000F2B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5.16</w:t>
      </w:r>
      <w:r w:rsidR="006B19C0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проводит подгрупповые и фронтальные занятия по изобразительной деятельности, конструированию, трудовому обучению.</w:t>
      </w:r>
    </w:p>
    <w:p w:rsidR="006B19C0" w:rsidRPr="00911FA5" w:rsidRDefault="00FC35F8" w:rsidP="000F2B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5.17</w:t>
      </w:r>
      <w:r w:rsidR="006B19C0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осуществляет коррекционную работу не только на занятиях, но и во время режимных моментов, самообслуживания, на прогулках, экскурсиях, в играх и развлечениях.</w:t>
      </w:r>
    </w:p>
    <w:p w:rsidR="006B19C0" w:rsidRPr="00911FA5" w:rsidRDefault="006B19C0" w:rsidP="000F2B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FC35F8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.Коррекционно-развивающую работу воспитатель планирует, опираясь на рекомендации учителя-дефектолога.</w:t>
      </w:r>
    </w:p>
    <w:p w:rsidR="00FC35F8" w:rsidRPr="00911FA5" w:rsidRDefault="00FC35F8" w:rsidP="000F2B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F8" w:rsidRPr="00911FA5" w:rsidRDefault="00FC35F8" w:rsidP="000F2B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9C0" w:rsidRPr="00911FA5" w:rsidRDefault="006B19C0" w:rsidP="000F2B5C">
      <w:pPr>
        <w:shd w:val="clear" w:color="auto" w:fill="FFFFFF"/>
        <w:spacing w:after="0" w:line="240" w:lineRule="auto"/>
        <w:ind w:left="56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Кадровое обеспечение группы </w:t>
      </w:r>
      <w:r w:rsidR="00485299" w:rsidRPr="00911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комбинированной направленности </w:t>
      </w:r>
    </w:p>
    <w:p w:rsidR="006B19C0" w:rsidRPr="00911FA5" w:rsidRDefault="006B19C0" w:rsidP="000F2B5C">
      <w:pPr>
        <w:shd w:val="clear" w:color="auto" w:fill="FFFFFF"/>
        <w:spacing w:after="0" w:line="240" w:lineRule="auto"/>
        <w:ind w:left="56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За комплектование, создание условий, </w:t>
      </w:r>
      <w:proofErr w:type="gramStart"/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уровнем и качеством организации коррекционно-развивающе</w:t>
      </w:r>
      <w:r w:rsidR="00FC35F8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работы в группе комбинированной </w:t>
      </w: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несет ответственность администрация учреждения.</w:t>
      </w:r>
    </w:p>
    <w:p w:rsidR="006B19C0" w:rsidRPr="00911FA5" w:rsidRDefault="006B19C0" w:rsidP="000F2B5C">
      <w:pPr>
        <w:shd w:val="clear" w:color="auto" w:fill="FFFFFF"/>
        <w:spacing w:after="0" w:line="240" w:lineRule="auto"/>
        <w:ind w:left="56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Заместитель заведующего</w:t>
      </w:r>
      <w:r w:rsidR="00F9434F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оказывает непосредственную методическую помощь воспитателям, учителю-дефектологу, педагогу-психологу</w:t>
      </w:r>
      <w:r w:rsidR="00FC35F8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учителю-логопеду</w:t>
      </w: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обеспечивает общее руководство коррекционно-педагогической работой, осуществляет преемственность в работе учителя-дефектолога, воспитателей, педагога-психолога, других специалистов, семьи и школы, организует проверку и анализ эффективности работы.</w:t>
      </w:r>
    </w:p>
    <w:p w:rsidR="006B19C0" w:rsidRPr="00911FA5" w:rsidRDefault="006B19C0" w:rsidP="000F2B5C">
      <w:pPr>
        <w:shd w:val="clear" w:color="auto" w:fill="FFFFFF"/>
        <w:spacing w:after="0" w:line="240" w:lineRule="auto"/>
        <w:ind w:left="56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На должность учителя-дефектолога назначаются лица, имеющие высшее профессиональное образование в области дефектологии (коррекционной педагогики) без предъявления требований к стажу работы.</w:t>
      </w:r>
    </w:p>
    <w:p w:rsidR="006B19C0" w:rsidRPr="00911FA5" w:rsidRDefault="006B19C0" w:rsidP="000F2B5C">
      <w:pPr>
        <w:shd w:val="clear" w:color="auto" w:fill="FFFFFF"/>
        <w:spacing w:after="0" w:line="240" w:lineRule="auto"/>
        <w:ind w:left="56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6.4. Недельная нагрузка учителя – дефектолога составляет 20 астрономических часов, из которых не менее 17-18 часов отводится на непосредственную работу с детьми, 2-3 часа — на организационно-методическую и консультативную работу с педагогическим персоналом учреждения и родителями (законными представителями) детей.</w:t>
      </w:r>
    </w:p>
    <w:p w:rsidR="006B19C0" w:rsidRPr="00911FA5" w:rsidRDefault="006B19C0" w:rsidP="000F2B5C">
      <w:pPr>
        <w:shd w:val="clear" w:color="auto" w:fill="FFFFFF"/>
        <w:spacing w:after="0" w:line="240" w:lineRule="auto"/>
        <w:ind w:left="56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На должность в</w:t>
      </w:r>
      <w:r w:rsidR="0003012A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оспитателя группы комби</w:t>
      </w:r>
      <w:r w:rsidR="00657600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03012A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рованной</w:t>
      </w: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назначаются лица, имеющие высшее или среднее специальное педагогическое образование, прошедшие подготовку на курсах по воспитанию детей дошкольного возраста с ограниченными возможностями здоровья.</w:t>
      </w:r>
    </w:p>
    <w:p w:rsidR="006B19C0" w:rsidRPr="00911FA5" w:rsidRDefault="006B19C0" w:rsidP="000F2B5C">
      <w:pPr>
        <w:shd w:val="clear" w:color="auto" w:fill="FFFFFF"/>
        <w:spacing w:after="0" w:line="240" w:lineRule="auto"/>
        <w:ind w:left="56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Нормативная продолжительность рабочего времени восп</w:t>
      </w:r>
      <w:r w:rsidR="0003012A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итателя в группах комбинированной</w:t>
      </w: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– 25 часов.</w:t>
      </w:r>
    </w:p>
    <w:p w:rsidR="006B19C0" w:rsidRPr="00911FA5" w:rsidRDefault="006B19C0" w:rsidP="000F2B5C">
      <w:pPr>
        <w:shd w:val="clear" w:color="auto" w:fill="FFFFFF"/>
        <w:spacing w:after="0" w:line="240" w:lineRule="auto"/>
        <w:ind w:left="56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Права и обязанности педагогического и обслуживающего</w:t>
      </w:r>
      <w:r w:rsidR="00FC35F8"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персонала групп комбинированной </w:t>
      </w:r>
      <w:r w:rsidRPr="0091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определяются правилами внутреннего трудового распорядка и должностными обязанностями.</w:t>
      </w:r>
    </w:p>
    <w:p w:rsidR="001A5603" w:rsidRPr="00911FA5" w:rsidRDefault="001A5603" w:rsidP="000F2B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A5603" w:rsidRPr="00911FA5" w:rsidSect="000F2B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93A"/>
    <w:multiLevelType w:val="multilevel"/>
    <w:tmpl w:val="32AE90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3221D"/>
    <w:multiLevelType w:val="multilevel"/>
    <w:tmpl w:val="B8AC34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-41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-62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-119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4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16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21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2384" w:hanging="2160"/>
      </w:pPr>
      <w:rPr>
        <w:rFonts w:hint="default"/>
        <w:color w:val="000000"/>
      </w:rPr>
    </w:lvl>
  </w:abstractNum>
  <w:abstractNum w:abstractNumId="2">
    <w:nsid w:val="258C2E43"/>
    <w:multiLevelType w:val="multilevel"/>
    <w:tmpl w:val="E6CC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97E69"/>
    <w:multiLevelType w:val="multilevel"/>
    <w:tmpl w:val="CA36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9C5869"/>
    <w:multiLevelType w:val="multilevel"/>
    <w:tmpl w:val="1018D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E661BD"/>
    <w:multiLevelType w:val="multilevel"/>
    <w:tmpl w:val="AC10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E457F1"/>
    <w:multiLevelType w:val="multilevel"/>
    <w:tmpl w:val="F8F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1F066D"/>
    <w:multiLevelType w:val="hybridMultilevel"/>
    <w:tmpl w:val="81D6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C0371"/>
    <w:multiLevelType w:val="multilevel"/>
    <w:tmpl w:val="674A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6E3B"/>
    <w:rsid w:val="0001008A"/>
    <w:rsid w:val="0003012A"/>
    <w:rsid w:val="00041A8F"/>
    <w:rsid w:val="000F2B5C"/>
    <w:rsid w:val="00172C25"/>
    <w:rsid w:val="001A5603"/>
    <w:rsid w:val="001D25DE"/>
    <w:rsid w:val="001D6E3B"/>
    <w:rsid w:val="001F4194"/>
    <w:rsid w:val="002E4558"/>
    <w:rsid w:val="00435FF8"/>
    <w:rsid w:val="00485299"/>
    <w:rsid w:val="00514C43"/>
    <w:rsid w:val="00552160"/>
    <w:rsid w:val="00565A77"/>
    <w:rsid w:val="00591289"/>
    <w:rsid w:val="00602649"/>
    <w:rsid w:val="00657600"/>
    <w:rsid w:val="006B19C0"/>
    <w:rsid w:val="006B4667"/>
    <w:rsid w:val="006E36CE"/>
    <w:rsid w:val="006E613C"/>
    <w:rsid w:val="007005C6"/>
    <w:rsid w:val="007223E7"/>
    <w:rsid w:val="0078656B"/>
    <w:rsid w:val="007F1D53"/>
    <w:rsid w:val="007F64D9"/>
    <w:rsid w:val="008169E9"/>
    <w:rsid w:val="008C0309"/>
    <w:rsid w:val="00911FA5"/>
    <w:rsid w:val="009743B2"/>
    <w:rsid w:val="009867ED"/>
    <w:rsid w:val="009903A2"/>
    <w:rsid w:val="00A677CE"/>
    <w:rsid w:val="00AB1BA6"/>
    <w:rsid w:val="00AB3774"/>
    <w:rsid w:val="00AC1D24"/>
    <w:rsid w:val="00B36C67"/>
    <w:rsid w:val="00B47FBE"/>
    <w:rsid w:val="00B63CCD"/>
    <w:rsid w:val="00CA247A"/>
    <w:rsid w:val="00D76093"/>
    <w:rsid w:val="00E10E7E"/>
    <w:rsid w:val="00EF69EE"/>
    <w:rsid w:val="00F20AC7"/>
    <w:rsid w:val="00F62CD2"/>
    <w:rsid w:val="00F87DC1"/>
    <w:rsid w:val="00F9434F"/>
    <w:rsid w:val="00FA48AE"/>
    <w:rsid w:val="00FC35F8"/>
    <w:rsid w:val="00FF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04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41A8F"/>
    <w:rPr>
      <w:b/>
      <w:bCs/>
    </w:rPr>
  </w:style>
  <w:style w:type="character" w:styleId="a4">
    <w:name w:val="Hyperlink"/>
    <w:basedOn w:val="a0"/>
    <w:uiPriority w:val="99"/>
    <w:semiHidden/>
    <w:unhideWhenUsed/>
    <w:rsid w:val="00041A8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1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User</cp:lastModifiedBy>
  <cp:revision>15</cp:revision>
  <dcterms:created xsi:type="dcterms:W3CDTF">2022-10-18T14:00:00Z</dcterms:created>
  <dcterms:modified xsi:type="dcterms:W3CDTF">2024-11-08T13:29:00Z</dcterms:modified>
</cp:coreProperties>
</file>