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2A" w:rsidRPr="0003012A" w:rsidRDefault="0003012A" w:rsidP="00030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12A">
        <w:rPr>
          <w:rFonts w:ascii="Times New Roman" w:hAnsi="Times New Roman" w:cs="Times New Roman"/>
          <w:b/>
          <w:sz w:val="28"/>
          <w:szCs w:val="28"/>
        </w:rPr>
        <w:t>Муниципальное казённое дошкольное образовательное</w:t>
      </w:r>
    </w:p>
    <w:p w:rsidR="0003012A" w:rsidRPr="0003012A" w:rsidRDefault="0003012A" w:rsidP="00030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12A">
        <w:rPr>
          <w:rFonts w:ascii="Times New Roman" w:hAnsi="Times New Roman" w:cs="Times New Roman"/>
          <w:b/>
          <w:sz w:val="28"/>
          <w:szCs w:val="28"/>
        </w:rPr>
        <w:t>учреждение детский сад комбинированного вида №19</w:t>
      </w:r>
    </w:p>
    <w:p w:rsidR="0003012A" w:rsidRPr="0003012A" w:rsidRDefault="0003012A" w:rsidP="0003012A">
      <w:pPr>
        <w:spacing w:after="0"/>
        <w:jc w:val="center"/>
        <w:rPr>
          <w:rFonts w:ascii="Times New Roman" w:hAnsi="Times New Roman" w:cs="Times New Roman"/>
        </w:rPr>
      </w:pPr>
      <w:r w:rsidRPr="0003012A">
        <w:rPr>
          <w:rFonts w:ascii="Times New Roman" w:hAnsi="Times New Roman" w:cs="Times New Roman"/>
          <w:b/>
          <w:sz w:val="28"/>
          <w:szCs w:val="28"/>
        </w:rPr>
        <w:t>(</w:t>
      </w:r>
      <w:r w:rsidRPr="0003012A">
        <w:rPr>
          <w:rFonts w:ascii="Times New Roman" w:hAnsi="Times New Roman" w:cs="Times New Roman"/>
          <w:b/>
        </w:rPr>
        <w:t>МКДОУ д/с комбинированного вида №19)</w:t>
      </w:r>
    </w:p>
    <w:p w:rsidR="0003012A" w:rsidRPr="0003012A" w:rsidRDefault="0003012A" w:rsidP="0003012A">
      <w:pPr>
        <w:spacing w:after="0"/>
        <w:jc w:val="center"/>
        <w:rPr>
          <w:rFonts w:ascii="Times New Roman" w:hAnsi="Times New Roman" w:cs="Times New Roman"/>
          <w:b/>
        </w:rPr>
      </w:pPr>
      <w:r w:rsidRPr="0003012A">
        <w:rPr>
          <w:rFonts w:ascii="Times New Roman" w:hAnsi="Times New Roman" w:cs="Times New Roman"/>
          <w:b/>
        </w:rPr>
        <w:t xml:space="preserve">301602, Россия, Тульская область, </w:t>
      </w:r>
      <w:proofErr w:type="spellStart"/>
      <w:r w:rsidRPr="0003012A">
        <w:rPr>
          <w:rFonts w:ascii="Times New Roman" w:hAnsi="Times New Roman" w:cs="Times New Roman"/>
          <w:b/>
        </w:rPr>
        <w:t>Узловский</w:t>
      </w:r>
      <w:proofErr w:type="spellEnd"/>
      <w:r w:rsidRPr="0003012A">
        <w:rPr>
          <w:rFonts w:ascii="Times New Roman" w:hAnsi="Times New Roman" w:cs="Times New Roman"/>
          <w:b/>
        </w:rPr>
        <w:t xml:space="preserve"> район, город Узловая,</w:t>
      </w:r>
    </w:p>
    <w:p w:rsidR="0003012A" w:rsidRPr="0003012A" w:rsidRDefault="0003012A" w:rsidP="0003012A">
      <w:pPr>
        <w:spacing w:after="0"/>
        <w:jc w:val="center"/>
        <w:rPr>
          <w:rFonts w:ascii="Times New Roman" w:hAnsi="Times New Roman" w:cs="Times New Roman"/>
          <w:b/>
        </w:rPr>
      </w:pPr>
      <w:r w:rsidRPr="0003012A">
        <w:rPr>
          <w:rFonts w:ascii="Times New Roman" w:hAnsi="Times New Roman" w:cs="Times New Roman"/>
          <w:b/>
        </w:rPr>
        <w:t>улица Суворова, дом 12а, тел. (48731) 5-89-09</w:t>
      </w:r>
    </w:p>
    <w:p w:rsidR="0003012A" w:rsidRDefault="0003012A" w:rsidP="0003012A">
      <w:pPr>
        <w:rPr>
          <w:sz w:val="20"/>
        </w:rPr>
      </w:pPr>
    </w:p>
    <w:p w:rsidR="0003012A" w:rsidRDefault="00514C43" w:rsidP="0003012A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40.8pt;margin-top:.4pt;width:189.05pt;height:67.5pt;z-index:251658240" stroked="f">
            <v:textbox>
              <w:txbxContent>
                <w:p w:rsidR="0003012A" w:rsidRPr="0003012A" w:rsidRDefault="0003012A" w:rsidP="0003012A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03012A">
                    <w:rPr>
                      <w:rFonts w:ascii="Times New Roman" w:hAnsi="Times New Roman" w:cs="Times New Roman"/>
                      <w:sz w:val="24"/>
                    </w:rPr>
                    <w:t>УТВЕРЖДЕНО</w:t>
                  </w:r>
                </w:p>
                <w:p w:rsidR="0003012A" w:rsidRPr="0003012A" w:rsidRDefault="0003012A" w:rsidP="0003012A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03012A">
                    <w:rPr>
                      <w:rFonts w:ascii="Times New Roman" w:hAnsi="Times New Roman" w:cs="Times New Roman"/>
                      <w:sz w:val="24"/>
                    </w:rPr>
                    <w:t>педагогическим советом</w:t>
                  </w:r>
                </w:p>
                <w:p w:rsidR="0003012A" w:rsidRPr="0003012A" w:rsidRDefault="0003012A" w:rsidP="0003012A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03012A">
                    <w:rPr>
                      <w:rFonts w:ascii="Times New Roman" w:hAnsi="Times New Roman" w:cs="Times New Roman"/>
                      <w:sz w:val="24"/>
                    </w:rPr>
                    <w:t>протокол 01.08.2022 № 6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 id="_x0000_s1029" type="#_x0000_t202" style="position:absolute;margin-left:289.3pt;margin-top:.4pt;width:189.05pt;height:115.8pt;z-index:251659264" filled="f" stroked="f">
            <v:textbox>
              <w:txbxContent>
                <w:p w:rsidR="0003012A" w:rsidRPr="007F1D53" w:rsidRDefault="0003012A" w:rsidP="007F1D53">
                  <w:pPr>
                    <w:spacing w:after="0"/>
                    <w:rPr>
                      <w:rFonts w:asciiTheme="majorHAnsi" w:hAnsiTheme="majorHAnsi"/>
                      <w:sz w:val="24"/>
                    </w:rPr>
                  </w:pPr>
                  <w:r w:rsidRPr="007F1D53">
                    <w:rPr>
                      <w:rFonts w:asciiTheme="majorHAnsi" w:hAnsiTheme="majorHAnsi"/>
                      <w:sz w:val="24"/>
                    </w:rPr>
                    <w:t>УТВЕРЖДЕНО</w:t>
                  </w:r>
                </w:p>
                <w:p w:rsidR="0003012A" w:rsidRPr="007F1D53" w:rsidRDefault="0003012A" w:rsidP="007F1D53">
                  <w:pPr>
                    <w:spacing w:after="0"/>
                    <w:rPr>
                      <w:rFonts w:asciiTheme="majorHAnsi" w:hAnsiTheme="majorHAnsi"/>
                      <w:sz w:val="24"/>
                    </w:rPr>
                  </w:pPr>
                  <w:r w:rsidRPr="007F1D53">
                    <w:rPr>
                      <w:rFonts w:asciiTheme="majorHAnsi" w:hAnsiTheme="majorHAnsi"/>
                      <w:sz w:val="24"/>
                    </w:rPr>
                    <w:t>приказом по МКДОУ д/</w:t>
                  </w:r>
                  <w:proofErr w:type="gramStart"/>
                  <w:r w:rsidRPr="007F1D53">
                    <w:rPr>
                      <w:rFonts w:asciiTheme="majorHAnsi" w:hAnsiTheme="majorHAnsi"/>
                      <w:sz w:val="24"/>
                    </w:rPr>
                    <w:t>с</w:t>
                  </w:r>
                  <w:proofErr w:type="gramEnd"/>
                </w:p>
                <w:p w:rsidR="0003012A" w:rsidRPr="007F1D53" w:rsidRDefault="0003012A" w:rsidP="007F1D53">
                  <w:pPr>
                    <w:spacing w:after="0"/>
                    <w:rPr>
                      <w:rFonts w:asciiTheme="majorHAnsi" w:hAnsiTheme="majorHAnsi"/>
                      <w:sz w:val="24"/>
                    </w:rPr>
                  </w:pPr>
                  <w:r w:rsidRPr="007F1D53">
                    <w:rPr>
                      <w:rFonts w:asciiTheme="majorHAnsi" w:hAnsiTheme="majorHAnsi"/>
                      <w:sz w:val="24"/>
                    </w:rPr>
                    <w:t>комбинированного вида № 19</w:t>
                  </w:r>
                </w:p>
                <w:p w:rsidR="0003012A" w:rsidRPr="007F1D53" w:rsidRDefault="0003012A" w:rsidP="007F1D53">
                  <w:pPr>
                    <w:spacing w:after="0"/>
                    <w:rPr>
                      <w:rFonts w:asciiTheme="majorHAnsi" w:hAnsiTheme="majorHAnsi"/>
                      <w:sz w:val="24"/>
                    </w:rPr>
                  </w:pPr>
                  <w:r w:rsidRPr="007F1D53">
                    <w:rPr>
                      <w:rFonts w:asciiTheme="majorHAnsi" w:hAnsiTheme="majorHAnsi"/>
                      <w:sz w:val="24"/>
                    </w:rPr>
                    <w:t>01.09.2022 № 51/2-д</w:t>
                  </w:r>
                </w:p>
                <w:p w:rsidR="0003012A" w:rsidRPr="007F1D53" w:rsidRDefault="0003012A" w:rsidP="00AB3774">
                  <w:pPr>
                    <w:spacing w:after="0"/>
                    <w:rPr>
                      <w:rFonts w:asciiTheme="majorHAnsi" w:hAnsiTheme="majorHAnsi"/>
                      <w:sz w:val="24"/>
                    </w:rPr>
                  </w:pPr>
                  <w:r w:rsidRPr="007F1D53">
                    <w:rPr>
                      <w:rFonts w:asciiTheme="majorHAnsi" w:hAnsiTheme="majorHAnsi"/>
                      <w:sz w:val="24"/>
                    </w:rPr>
                    <w:t xml:space="preserve">Заведующий </w:t>
                  </w:r>
                </w:p>
                <w:p w:rsidR="0003012A" w:rsidRPr="007F1D53" w:rsidRDefault="0003012A" w:rsidP="0003012A">
                  <w:pPr>
                    <w:rPr>
                      <w:rFonts w:asciiTheme="majorHAnsi" w:hAnsiTheme="majorHAnsi"/>
                      <w:sz w:val="24"/>
                    </w:rPr>
                  </w:pPr>
                  <w:r w:rsidRPr="007F1D53">
                    <w:rPr>
                      <w:rFonts w:asciiTheme="majorHAnsi" w:hAnsiTheme="majorHAnsi"/>
                      <w:sz w:val="24"/>
                    </w:rPr>
                    <w:t>_______________Е.И. Андреева</w:t>
                  </w:r>
                </w:p>
              </w:txbxContent>
            </v:textbox>
          </v:shape>
        </w:pict>
      </w:r>
      <w:r w:rsidR="0003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03012A" w:rsidRDefault="0003012A" w:rsidP="00AC1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012A" w:rsidRDefault="0003012A" w:rsidP="00AC1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012A" w:rsidRDefault="0003012A" w:rsidP="00AC1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012A" w:rsidRDefault="00514C43" w:rsidP="00AC1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 id="_x0000_s1031" type="#_x0000_t202" style="position:absolute;margin-left:-40.8pt;margin-top:9.5pt;width:189.05pt;height:75pt;z-index:251660288" stroked="f">
            <v:textbox>
              <w:txbxContent>
                <w:p w:rsidR="00B63CCD" w:rsidRPr="00B63CCD" w:rsidRDefault="00B63CCD" w:rsidP="00B63CC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B63CCD"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B63CCD" w:rsidRPr="00B63CCD" w:rsidRDefault="00B63CCD" w:rsidP="00B63CC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B63CCD">
                    <w:rPr>
                      <w:rFonts w:ascii="Times New Roman" w:hAnsi="Times New Roman" w:cs="Times New Roman"/>
                    </w:rPr>
                    <w:t>с советом родителей (законных представителей)</w:t>
                  </w:r>
                </w:p>
                <w:p w:rsidR="00B63CCD" w:rsidRPr="00B63CCD" w:rsidRDefault="00B63CCD" w:rsidP="00B63CC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B63CCD">
                    <w:rPr>
                      <w:rFonts w:ascii="Times New Roman" w:hAnsi="Times New Roman" w:cs="Times New Roman"/>
                    </w:rPr>
                    <w:t>протокол 01.08.2022 № 3</w:t>
                  </w:r>
                </w:p>
              </w:txbxContent>
            </v:textbox>
          </v:shape>
        </w:pict>
      </w:r>
    </w:p>
    <w:p w:rsidR="0003012A" w:rsidRDefault="0003012A" w:rsidP="00AC1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012A" w:rsidRDefault="0003012A" w:rsidP="00AC1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1D53" w:rsidRDefault="007F1D53" w:rsidP="00AC1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3CCD" w:rsidRDefault="00B63CCD" w:rsidP="00AC1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3CCD" w:rsidRDefault="00B63CCD" w:rsidP="00AC1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19C0" w:rsidRPr="006B19C0" w:rsidRDefault="006B19C0" w:rsidP="000301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CA247A" w:rsidRDefault="006B19C0" w:rsidP="0003012A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группе </w:t>
      </w:r>
      <w:r w:rsidR="00AC1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комбинированной</w:t>
      </w:r>
      <w:r w:rsidR="00F62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направленности </w:t>
      </w:r>
    </w:p>
    <w:p w:rsidR="006B19C0" w:rsidRPr="006B19C0" w:rsidRDefault="00CA247A" w:rsidP="0003012A">
      <w:pPr>
        <w:shd w:val="clear" w:color="auto" w:fill="FFFFFF"/>
        <w:spacing w:after="0" w:line="240" w:lineRule="auto"/>
        <w:ind w:left="56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</w:t>
      </w:r>
      <w:r w:rsidR="006B19C0" w:rsidRPr="006B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ограниченными возможностями здоровья</w:t>
      </w:r>
    </w:p>
    <w:p w:rsidR="006B19C0" w:rsidRPr="006B19C0" w:rsidRDefault="00AC1D24" w:rsidP="006B19C0">
      <w:pPr>
        <w:shd w:val="clear" w:color="auto" w:fill="FFFFFF"/>
        <w:spacing w:after="0" w:line="240" w:lineRule="auto"/>
        <w:ind w:left="56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 МКДОУ д/с комбинированного вида № 19.</w:t>
      </w:r>
    </w:p>
    <w:p w:rsidR="006B19C0" w:rsidRPr="006B19C0" w:rsidRDefault="006B19C0" w:rsidP="006B19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6B19C0" w:rsidRPr="006B19C0" w:rsidRDefault="006B19C0" w:rsidP="00AC1D24">
      <w:pPr>
        <w:shd w:val="clear" w:color="auto" w:fill="FFFFFF"/>
        <w:spacing w:after="0" w:line="240" w:lineRule="auto"/>
        <w:ind w:hanging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 группе ком</w:t>
      </w:r>
      <w:r w:rsidR="00F62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бинированной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для детей</w:t>
      </w:r>
      <w:r w:rsidR="00A6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ограниченными возможностями здоровья, обучающихся по </w:t>
      </w:r>
      <w:r w:rsidR="00A6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АООП </w:t>
      </w:r>
      <w:proofErr w:type="gramStart"/>
      <w:r w:rsidR="00A6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Федеральным законом от 29.12.2012 № 273 – ФЗ «Об образовании в Российской Федерации» (в действующей редакции);</w:t>
      </w:r>
      <w:r w:rsidR="00A6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утверждёнными постановлением Главного государственного санитарного врача Российской Федерации от 28.09.2020 N 28 (далее — </w:t>
      </w:r>
      <w:proofErr w:type="spellStart"/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2.4.3648-20); распоряжением Минпросвещения России «Об утверждении примерного положения о психолого-педагогического консилиуме образовательной организации» от 09.09.2019 № Р-93;Единым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образования», утвержденным Приказом </w:t>
      </w:r>
      <w:proofErr w:type="spellStart"/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Минздравсоцразвития</w:t>
      </w:r>
      <w:proofErr w:type="spellEnd"/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26.08.2010 № 761н                    (в действующей редакции); Порядком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 от 31.07.2020 №373   (в действующей редакции); Конвенцией о правах ребенка; Уставом </w:t>
      </w:r>
      <w:r w:rsidR="008C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д/с комбинированного вида № 19.</w:t>
      </w:r>
      <w:proofErr w:type="gramEnd"/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1.2. Настоящее Положение регулирует основные направления правовой, образовательной и коррекционно-развивающей деятельности группы </w:t>
      </w:r>
      <w:r w:rsidR="008C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комбинированной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для детей с </w:t>
      </w:r>
      <w:r w:rsidR="00A6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8C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казённого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образовательного учреждения детского сада </w:t>
      </w:r>
      <w:r w:rsidR="008C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комбинированного вида № 19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Учреждение).</w:t>
      </w:r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Положение определяет цели, задачи, содержание и организацию образовательной деятельности, с квалифицированной коррекцией не</w:t>
      </w:r>
      <w:r w:rsidR="00A6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достатков в 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развитии (далее - коррекционная работа) восп</w:t>
      </w:r>
      <w:r w:rsidR="00A6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итанников группы для детей с ОВЗ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Учреждении.</w:t>
      </w:r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C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 данного Положения не ограничен. Данное Положение действует до принятия нового.</w:t>
      </w:r>
    </w:p>
    <w:p w:rsidR="006B19C0" w:rsidRPr="006B19C0" w:rsidRDefault="006B19C0" w:rsidP="006B19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2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группы для детей с ЗПР</w:t>
      </w:r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Цель </w:t>
      </w:r>
      <w:proofErr w:type="gramStart"/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r w:rsidR="0055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педагогической</w:t>
      </w:r>
      <w:proofErr w:type="gramEnd"/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- обеспечение всестороннего развития ребенка в дошкольный период - интеллектуального, физического, эмоционального, нравственного, волевого, социально-личностного.</w:t>
      </w:r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Основными задачами</w:t>
      </w:r>
      <w:r w:rsidR="00A6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 группе для детей с ОВЗ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6B19C0" w:rsidRPr="006B19C0" w:rsidRDefault="006B19C0" w:rsidP="006B19C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оптимальных психолого-педагогических условий и эффективное распределение коррекционно-образовательных видов деятельности для оказани</w:t>
      </w:r>
      <w:r w:rsidR="00A6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комплексной помощи детям с ОВЗ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B19C0" w:rsidRPr="006B19C0" w:rsidRDefault="006B19C0" w:rsidP="006B19C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оптимальных условий для проявления речевой активности и подражательности, преодоления речевого негативизма;</w:t>
      </w:r>
    </w:p>
    <w:p w:rsidR="006B19C0" w:rsidRPr="006B19C0" w:rsidRDefault="006B19C0" w:rsidP="006B19C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воспитанников общего и речевого поведения с учетом их возраста;</w:t>
      </w:r>
    </w:p>
    <w:p w:rsidR="006B19C0" w:rsidRPr="006B19C0" w:rsidRDefault="006B19C0" w:rsidP="006B19C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психических процессов;</w:t>
      </w:r>
    </w:p>
    <w:p w:rsidR="006B19C0" w:rsidRPr="006B19C0" w:rsidRDefault="006B19C0" w:rsidP="006B19C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общей и мелкой моторики путем максимального использования предметно-практической деятельности детей;</w:t>
      </w:r>
    </w:p>
    <w:p w:rsidR="006B19C0" w:rsidRPr="006B19C0" w:rsidRDefault="006B19C0" w:rsidP="006B19C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адаптация (воспитание доброжелательного о</w:t>
      </w:r>
      <w:r w:rsidR="00A6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тношения         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 окружающим, эмоциональной отзывчивости, способности к сопереживанию, общению);</w:t>
      </w:r>
    </w:p>
    <w:p w:rsidR="006B19C0" w:rsidRPr="006B19C0" w:rsidRDefault="006B19C0" w:rsidP="006B19C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социального и эмоционального интеллекта, формирование готовности    к совместной деятельности со сверстниками;</w:t>
      </w:r>
    </w:p>
    <w:p w:rsidR="006B19C0" w:rsidRPr="006B19C0" w:rsidRDefault="006B19C0" w:rsidP="006B19C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позитивных установок к различным видам труда, творчества;</w:t>
      </w:r>
    </w:p>
    <w:p w:rsidR="006B19C0" w:rsidRPr="006B19C0" w:rsidRDefault="006B19C0" w:rsidP="006B19C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основ безопасного поведения в социальном окружении;</w:t>
      </w:r>
    </w:p>
    <w:p w:rsidR="006B19C0" w:rsidRPr="006B19C0" w:rsidRDefault="006B19C0" w:rsidP="006B19C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физического и психического здоровья (развитие потребности           в активной двигательной деятельности, своевременное овладение основными видами движений, формирование представлений о здоровом образе жизни);</w:t>
      </w:r>
    </w:p>
    <w:p w:rsidR="006B19C0" w:rsidRPr="006B19C0" w:rsidRDefault="006B19C0" w:rsidP="006B19C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вторичных отклонений в развитии и трудностей в обучении           на начальном этапе;</w:t>
      </w:r>
    </w:p>
    <w:p w:rsidR="006B19C0" w:rsidRPr="006B19C0" w:rsidRDefault="006B19C0" w:rsidP="006B19C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взаимодействие с семьей для обеспечения полноценного развития ребенка;</w:t>
      </w:r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Организация деятельности группы ком</w:t>
      </w:r>
      <w:r w:rsidR="00552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бинированной</w:t>
      </w:r>
      <w:r w:rsidRPr="006B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направленности</w:t>
      </w:r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Группа ком</w:t>
      </w:r>
      <w:r w:rsidR="006E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бинированной</w:t>
      </w:r>
      <w:r w:rsidR="00A6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для детей с ОВЗ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функционируют 5 дней в неделю с 10</w:t>
      </w:r>
      <w:r w:rsidR="0055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,5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-часовым пребыванием детей.</w:t>
      </w:r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5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результатам </w:t>
      </w:r>
      <w:r w:rsidR="00F87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 территориальной психолого-медик</w:t>
      </w:r>
      <w:proofErr w:type="gramStart"/>
      <w:r w:rsidR="00F87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F87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педагогической комиссии (</w:t>
      </w:r>
      <w:r w:rsidR="0099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F87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МПК)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Учреждении комплектуется группа    </w:t>
      </w:r>
      <w:r w:rsidR="00F87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комбинированной направленности    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для </w:t>
      </w:r>
      <w:r w:rsidR="00F87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A6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Группа ком</w:t>
      </w:r>
      <w:r w:rsidR="0055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бинированной      </w:t>
      </w:r>
      <w:r w:rsidR="00A6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для детей с ОВЗ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обеспечивается специальным помещением, оборудованием и пособиям</w:t>
      </w:r>
      <w:r w:rsidR="00F87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соответствии  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возрастом детей и направлением коррекционно-развивающей работы.</w:t>
      </w:r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Коррекционно-педагогическую помощь детям с </w:t>
      </w:r>
      <w:r w:rsidR="00A6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ОВЗ 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оказывают учитель-дефектолог, педагог-психолог,</w:t>
      </w:r>
      <w:r w:rsidR="006B4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4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</w:t>
      </w:r>
      <w:r w:rsidR="006E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="006E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учитель-логопед,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воспитатели группы, музыкальный руководитель, инструктор по физической культуре.</w:t>
      </w:r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приема в группу ком</w:t>
      </w:r>
      <w:r w:rsidR="006E3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бинированной</w:t>
      </w:r>
      <w:r w:rsidRPr="006B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направленности детей с </w:t>
      </w:r>
      <w:r w:rsidR="00B63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ОВЗ</w:t>
      </w:r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Перевод (зач</w:t>
      </w:r>
      <w:r w:rsidR="0003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исление) в группу комбинированной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A6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аправленности для детей     с ОВЗ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по приказу </w:t>
      </w:r>
      <w:proofErr w:type="gramStart"/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 учреждения</w:t>
      </w:r>
      <w:proofErr w:type="gramEnd"/>
      <w:r w:rsidR="006E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заключению</w:t>
      </w:r>
      <w:r w:rsidR="006E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ТМПК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согласия родителей (законных представителей) ребенка.</w:t>
      </w:r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 В г</w:t>
      </w:r>
      <w:r w:rsidR="0099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руппу принимаются дошкольники 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от 3</w:t>
      </w:r>
      <w:r w:rsidRPr="006B19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 w:rsidR="006E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имеющие различные диагнозы расстройства психических функций, в том числе, дети-инвалиды.</w:t>
      </w:r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6E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подлежат приему в указанные группы дети, имеющие следующие клинические формы и состояния:</w:t>
      </w:r>
    </w:p>
    <w:p w:rsidR="006B19C0" w:rsidRPr="006B19C0" w:rsidRDefault="006B19C0" w:rsidP="006B19C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99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 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выраженные формы психопатий и </w:t>
      </w:r>
      <w:proofErr w:type="spellStart"/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психопатоподобных</w:t>
      </w:r>
      <w:proofErr w:type="spellEnd"/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состояний различной природы;</w:t>
      </w:r>
    </w:p>
    <w:p w:rsidR="006B19C0" w:rsidRPr="006B19C0" w:rsidRDefault="006B19C0" w:rsidP="006B19C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99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 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шизофрения с выраженными расстройствами эмоционально-волевой сферы;</w:t>
      </w:r>
    </w:p>
    <w:p w:rsidR="006B19C0" w:rsidRPr="006B19C0" w:rsidRDefault="006B19C0" w:rsidP="006B19C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99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соматические заболевания в стадии обострения и декомпенсации;</w:t>
      </w:r>
    </w:p>
    <w:p w:rsidR="006B19C0" w:rsidRPr="006B19C0" w:rsidRDefault="006B19C0" w:rsidP="006B19C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99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 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частые судорожные припадки, требующие систематического наблюдения и лечения;</w:t>
      </w:r>
    </w:p>
    <w:p w:rsidR="006B19C0" w:rsidRPr="006E36CE" w:rsidRDefault="006B19C0" w:rsidP="006B19C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99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эпилепсия.</w:t>
      </w:r>
    </w:p>
    <w:p w:rsidR="006E36CE" w:rsidRPr="006B19C0" w:rsidRDefault="006E36CE" w:rsidP="006E36CE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7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Максимальная наполняемость  группы комбинированно</w:t>
      </w:r>
      <w:r w:rsidR="00A6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направленности для детей с ОВЗ</w:t>
      </w:r>
      <w:r w:rsidR="0017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имеющие ди</w:t>
      </w:r>
      <w:r w:rsidR="0003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агнозы разной направленности - 10</w:t>
      </w:r>
      <w:r w:rsidR="0017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свободных мест прием в группу может проводиться в течение всего года.</w:t>
      </w:r>
    </w:p>
    <w:p w:rsidR="006E36CE" w:rsidRPr="006B19C0" w:rsidRDefault="006E36CE" w:rsidP="006E36CE">
      <w:pPr>
        <w:shd w:val="clear" w:color="auto" w:fill="FFFFFF"/>
        <w:spacing w:before="30" w:after="30" w:line="240" w:lineRule="auto"/>
        <w:ind w:left="99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 Если в период пребывания ребенка в группе выявляются  противопоказания, указанные в п. 4.</w:t>
      </w:r>
      <w:r w:rsidR="00B47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 ребенок повторно 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направляется на </w:t>
      </w:r>
      <w:r w:rsidR="0099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ТПМПК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определения дальнейшего образовательного маршрута.</w:t>
      </w:r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Воспитанники группы, испытывающие затруднения в освоении образовательной программы, с согласия родителей (законных представителей) могут быть повторно направлены на </w:t>
      </w:r>
      <w:r w:rsidR="0099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ТПМПК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получения рекомендаций по выбору дальнейших вариантов коррекционно-педагогической работы с ними.</w:t>
      </w:r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По окончании срока пребывания в дошкольном образовательном учреждении  на основании заключения </w:t>
      </w:r>
      <w:r w:rsidR="0099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ТПМПК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ребенок направляется в общеобразовательную школу. При необходимости перевода ребенка в специальный (коррекционный) класс оформляются документы на </w:t>
      </w:r>
      <w:r w:rsidR="0099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ПМПК, которая вырабатывает рекомендации относительно варианта школьного обучения.</w:t>
      </w:r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Длительность пребывания ребенка в</w:t>
      </w:r>
      <w:r w:rsidR="00A6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для детей с ОВЗ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устанавливается </w:t>
      </w:r>
      <w:r w:rsidR="0099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 и зависит от структуры дефекта.</w:t>
      </w:r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4.9. Для определения </w:t>
      </w:r>
      <w:r w:rsidR="00A6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в группу для детей с ОВЗ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предоставляются следующие документы</w:t>
      </w:r>
      <w:proofErr w:type="gramEnd"/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B19C0" w:rsidRPr="006B19C0" w:rsidRDefault="006B19C0" w:rsidP="006B19C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99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 </w:t>
      </w:r>
      <w:r w:rsidR="0099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ПМПК;</w:t>
      </w:r>
    </w:p>
    <w:p w:rsidR="006B19C0" w:rsidRPr="006B19C0" w:rsidRDefault="006B19C0" w:rsidP="006B19C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99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родителей (законных представителей) о переводе </w:t>
      </w:r>
      <w:r w:rsidR="00A6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в группу для детей с ОВЗ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адаптированной основной образовательной программе;</w:t>
      </w:r>
    </w:p>
    <w:p w:rsidR="006B19C0" w:rsidRPr="006B19C0" w:rsidRDefault="006B19C0" w:rsidP="006B19C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99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на данного ребенка (если ребенок поступает в Учреждение из другого учреждения);</w:t>
      </w:r>
    </w:p>
    <w:p w:rsidR="006B19C0" w:rsidRPr="006B19C0" w:rsidRDefault="006B19C0" w:rsidP="006B19C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99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 соглашение с родителями (законными представителями) о посещении ребенком данной группы.</w:t>
      </w:r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Организация образовательного процесса в группе для детей с </w:t>
      </w:r>
      <w:r w:rsidR="00B63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ОВЗ</w:t>
      </w:r>
    </w:p>
    <w:p w:rsidR="00B47FBE" w:rsidRDefault="006B19C0" w:rsidP="006B19C0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Дошкольное образование детей в группе ком</w:t>
      </w:r>
      <w:r w:rsidR="00B47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бинированной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осуществляется в соответствии с адаптированной основной образовательной программой </w:t>
      </w:r>
      <w:r w:rsidR="00A6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с ОВЗ</w:t>
      </w:r>
      <w:r w:rsidR="00591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Учреждения, разрабатываемой им самостоятельно</w:t>
      </w:r>
      <w:r w:rsidR="00B47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Организация образовательного процесса в группе ко</w:t>
      </w:r>
      <w:r w:rsidR="0003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мбинированной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регламентируется настоящим положением, расписанием основной образовательной деятельности, перспективными, календарно-тематическими планами, режимом дня.</w:t>
      </w:r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Коррекционно-развивающая </w:t>
      </w:r>
      <w:r w:rsidR="00A6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детьми с ОВЗ</w:t>
      </w:r>
      <w:r w:rsidR="00B47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штатному расписанию</w:t>
      </w:r>
      <w:r w:rsidR="00A6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17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учителем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-дефектологом,  педагогом-психологом, инструктором по </w:t>
      </w:r>
      <w:r w:rsidR="0017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 культуре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музыкальным руководителем, воспитателями, обеспечивающими интеграцию содержания коррекционно-образовательной работы во всех видах деятельности.</w:t>
      </w:r>
      <w:r w:rsidR="0017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детьми- инвалидами работает </w:t>
      </w:r>
      <w:r w:rsidR="00591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r w:rsidR="0017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Основными организационными формами работы в группе для детей с ЗПР являются фронтальные (вся группа), подгрупповые (4-6 детей), индивидуально-подгрупповые (2 – 3 ребенка) и индивидуальные (1 ребенок) коррекционные занятия.</w:t>
      </w:r>
      <w:r w:rsidRPr="006B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5.5</w:t>
      </w:r>
      <w:proofErr w:type="gramStart"/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аиболее эффективной ф</w:t>
      </w:r>
      <w:r w:rsidR="00A6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ормой организации детей с ОВЗ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занятиях является подгрупповая форма. Определение ребенка в ту или иную подгруппу зависит от результатов диагностики, вида занятия и индивидуальных достижений в течение года. Состав подгрупп на разных занятиях может меняться.</w:t>
      </w:r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 Дети, усваивающие программу не в полном объеме, отличающиеся резким снижением работоспособности в подгруппы не включаются, работа с ними проводится индивидуально.</w:t>
      </w:r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Фронтальные и подгрупповые занятия педагоги проводят в соответствии с расписанием основной образовательной деятельности на учебный год.</w:t>
      </w:r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Индивидуально-подгрупповые и индивидуальные занятия проводятся в соответствие с расписанием занятий специалистов, составленным с учетом индивидуальных особенностей детей.</w:t>
      </w:r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Продолжительность фронтальной и подгрупповой работы составляет 20-30 минут, продолжительность индивидуально-подгрупповой работы не более 25 минут.</w:t>
      </w:r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Воспитатель в течение ежедневно проводит индивидуальную образовательную работу с детьми по заданию учителя – дефектолога.</w:t>
      </w:r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Диагностика или мониторинг уровня освоения</w:t>
      </w:r>
      <w:r w:rsidR="00A6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разделов Программы детьми с ОВЗ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соответствие с реализуемой программой в соответствии с заключением </w:t>
      </w:r>
      <w:r w:rsidR="00F9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ПМПК, но не реже 2-х раз в год.</w:t>
      </w:r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5.12. Учитель-дефектолог проводит с детьми занятия по ознакомлению с окружающим миром</w:t>
      </w:r>
      <w:r w:rsidR="00974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развитию речи</w:t>
      </w:r>
      <w:bookmarkStart w:id="0" w:name="_GoBack"/>
      <w:bookmarkEnd w:id="0"/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формированию элементарных математических представлений.</w:t>
      </w:r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5.13. Режим дня и сетка занятий учителя-дефектолога строятся с учетом возрастных, </w:t>
      </w:r>
      <w:proofErr w:type="spellStart"/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типологичиеских</w:t>
      </w:r>
      <w:proofErr w:type="spellEnd"/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индивидуальных особенностей детей группы, а также решаемых задач коррекционно-развивающего обучения.</w:t>
      </w:r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5.14. Учитель-дефектолог проводит занятия в первой половине дня, а 1 раз в неделю – во вторую половину дня для того, чтобы родители могли присутствовать на занятиях и получать необходимые рекомендации, консультации.</w:t>
      </w:r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5.15. После подгрупповых занятий  учитель-дефектолог проводит индивидуальные коррекционные занятия.</w:t>
      </w:r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5.16. Учитель-дефектолог работают с подгруппами параллельно с воспитателем.</w:t>
      </w:r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5.17. Воспитатель проводит подгрупповые и фронтальные занятия по изобразительной деятельности, конструированию, трудовому обучению.</w:t>
      </w:r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5.18. Воспитатель осуществляет коррекционную работу не только на занятиях, но и во время режимных моментов, самообслуживания, на прогулках, экскурсиях, в играх и развлечениях.</w:t>
      </w:r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5.19.Коррекционно-развивающую работу воспитатель планирует, опираясь на рекомендации учителя-дефектолога.</w:t>
      </w:r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5.20. В связи со сложным и полиморфным составом воспитанников, учреждение правомочно разработать собственную образовательную программу, отбирать подходящие материалы из существующих программ, адаптируя их с учетом особенностей контингента детей.</w:t>
      </w:r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Кадровое обеспечение группы для детей с </w:t>
      </w:r>
      <w:r w:rsidR="00A67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ОВЗ</w:t>
      </w:r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За комплектование, создание условий, </w:t>
      </w:r>
      <w:proofErr w:type="gramStart"/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уровнем и качеством организации коррекционно-развивающей работы в группе компенсирующей направленности для детей с задержкой психического развития  несет ответственность администрация учреждения.</w:t>
      </w:r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Заместитель заведующего</w:t>
      </w:r>
      <w:r w:rsidR="00F9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 оказывает непосредственную методическую помощь воспитателям, учителю-дефектологу, педагогу-психологу и обеспечивает общее руководство коррекционно-педагогической работой, осуществляет преемственность в работе учителя-дефектолога, воспитателей, педагога-психолога, других специалистов, семьи и школы, организует проверку и анализ эффективности работы.</w:t>
      </w:r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На должность учителя-дефектолога назначаются лица, имеющие высшее профессиональное образование в области дефектологии (коррекционной педагогики) без предъявления требований к стажу работы.</w:t>
      </w:r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Недельная нагрузка учителя – дефектолога составляет 20 астрономических часов, из которых не менее 17-18 часов отводится на непосредственную работу с детьми, 2-3 часа — на организационно-методическую и консультативную работу с педагогическим персоналом учреждения и родителями (законными представителями) детей.</w:t>
      </w:r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На должность в</w:t>
      </w:r>
      <w:r w:rsidR="0003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оспитателя группы комби</w:t>
      </w:r>
      <w:r w:rsidR="0065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03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рованной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назначаются лица, имеющие высшее или среднее специальное педагогическое образование, прошедшие подготовку на курсах по воспитанию детей дошкольного возраста с ограниченными возможностями здоровья.</w:t>
      </w:r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Нормативная продолжительность рабочего времени восп</w:t>
      </w:r>
      <w:r w:rsidR="0003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итателя в группах комбинированной</w:t>
      </w: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– 25 часов.</w:t>
      </w:r>
    </w:p>
    <w:p w:rsidR="006B19C0" w:rsidRPr="006B19C0" w:rsidRDefault="006B19C0" w:rsidP="006B19C0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Права и обязанности педагогического и обслуживающего персонала групп компенсирующей направленности определяются правилами внутреннего трудового распорядка и должностными обязанностями.</w:t>
      </w:r>
    </w:p>
    <w:p w:rsidR="001A5603" w:rsidRDefault="001A5603"/>
    <w:sectPr w:rsidR="001A5603" w:rsidSect="0081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93A"/>
    <w:multiLevelType w:val="multilevel"/>
    <w:tmpl w:val="32AE90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C2E43"/>
    <w:multiLevelType w:val="multilevel"/>
    <w:tmpl w:val="E6CC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97E69"/>
    <w:multiLevelType w:val="multilevel"/>
    <w:tmpl w:val="CA36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9C5869"/>
    <w:multiLevelType w:val="multilevel"/>
    <w:tmpl w:val="1018D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E661BD"/>
    <w:multiLevelType w:val="multilevel"/>
    <w:tmpl w:val="AC10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E457F1"/>
    <w:multiLevelType w:val="multilevel"/>
    <w:tmpl w:val="F8F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E3B"/>
    <w:rsid w:val="0003012A"/>
    <w:rsid w:val="00172C25"/>
    <w:rsid w:val="001A5603"/>
    <w:rsid w:val="001D25DE"/>
    <w:rsid w:val="001D6E3B"/>
    <w:rsid w:val="001F4194"/>
    <w:rsid w:val="00514C43"/>
    <w:rsid w:val="00552160"/>
    <w:rsid w:val="00591289"/>
    <w:rsid w:val="00602649"/>
    <w:rsid w:val="00657600"/>
    <w:rsid w:val="006B19C0"/>
    <w:rsid w:val="006B4667"/>
    <w:rsid w:val="006E36CE"/>
    <w:rsid w:val="006E613C"/>
    <w:rsid w:val="007005C6"/>
    <w:rsid w:val="007223E7"/>
    <w:rsid w:val="007F1D53"/>
    <w:rsid w:val="008169E9"/>
    <w:rsid w:val="008C0309"/>
    <w:rsid w:val="009743B2"/>
    <w:rsid w:val="009903A2"/>
    <w:rsid w:val="00A677CE"/>
    <w:rsid w:val="00AB3774"/>
    <w:rsid w:val="00AC1D24"/>
    <w:rsid w:val="00B36C67"/>
    <w:rsid w:val="00B47FBE"/>
    <w:rsid w:val="00B63CCD"/>
    <w:rsid w:val="00CA247A"/>
    <w:rsid w:val="00EF69EE"/>
    <w:rsid w:val="00F62CD2"/>
    <w:rsid w:val="00F87DC1"/>
    <w:rsid w:val="00F9434F"/>
    <w:rsid w:val="00FF7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User</cp:lastModifiedBy>
  <cp:revision>6</cp:revision>
  <dcterms:created xsi:type="dcterms:W3CDTF">2022-10-18T14:00:00Z</dcterms:created>
  <dcterms:modified xsi:type="dcterms:W3CDTF">2022-10-19T06:44:00Z</dcterms:modified>
</cp:coreProperties>
</file>