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260B5">
        <w:rPr>
          <w:sz w:val="36"/>
          <w:szCs w:val="36"/>
        </w:rPr>
        <w:t>24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8260B5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манная </w:t>
            </w:r>
            <w:r w:rsidR="006E288D">
              <w:rPr>
                <w:sz w:val="28"/>
                <w:szCs w:val="28"/>
              </w:rPr>
              <w:t>молочная со сливочным маслом и сахаром</w:t>
            </w:r>
          </w:p>
        </w:tc>
        <w:tc>
          <w:tcPr>
            <w:tcW w:w="2192" w:type="dxa"/>
          </w:tcPr>
          <w:p w:rsidR="00F13CAB" w:rsidRPr="00935A5F" w:rsidRDefault="00F82C3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  <w:r w:rsidR="00BA2E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392136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260B5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406EFA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260B5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BA2ECD" w:rsidRPr="00935A5F" w:rsidRDefault="00406EFA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8260B5" w:rsidP="008260B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харчо </w:t>
            </w:r>
            <w:r w:rsidR="00F82C31">
              <w:rPr>
                <w:rFonts w:eastAsia="Times New Roman" w:cs="Times New Roman"/>
                <w:sz w:val="28"/>
                <w:szCs w:val="28"/>
                <w:lang w:eastAsia="ru-RU"/>
              </w:rPr>
              <w:t>с мясом кур</w:t>
            </w:r>
          </w:p>
        </w:tc>
        <w:tc>
          <w:tcPr>
            <w:tcW w:w="2192" w:type="dxa"/>
          </w:tcPr>
          <w:p w:rsidR="003505F1" w:rsidRDefault="00406EFA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82C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F82C31" w:rsidP="008260B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</w:t>
            </w:r>
            <w:r w:rsidR="006E288D">
              <w:rPr>
                <w:rFonts w:eastAsia="Times New Roman" w:cs="Times New Roman"/>
                <w:sz w:val="28"/>
                <w:szCs w:val="28"/>
                <w:lang w:eastAsia="ru-RU"/>
              </w:rPr>
              <w:t>ж</w:t>
            </w:r>
            <w:r w:rsidR="008260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их огурцов и помидоров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растительным маслом</w:t>
            </w:r>
          </w:p>
        </w:tc>
        <w:tc>
          <w:tcPr>
            <w:tcW w:w="2192" w:type="dxa"/>
          </w:tcPr>
          <w:p w:rsidR="001B011D" w:rsidRPr="00935A5F" w:rsidRDefault="00F82C3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260B5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8260B5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82C3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406EFA" w:rsidP="00341C48">
            <w:pPr>
              <w:tabs>
                <w:tab w:val="center" w:pos="9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41C48">
              <w:rPr>
                <w:sz w:val="28"/>
                <w:szCs w:val="28"/>
              </w:rPr>
              <w:tab/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82C31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8260B5">
              <w:rPr>
                <w:sz w:val="28"/>
                <w:szCs w:val="28"/>
              </w:rPr>
              <w:t>из свежих яблок</w:t>
            </w:r>
          </w:p>
        </w:tc>
        <w:tc>
          <w:tcPr>
            <w:tcW w:w="2192" w:type="dxa"/>
          </w:tcPr>
          <w:p w:rsidR="001B011D" w:rsidRPr="00935A5F" w:rsidRDefault="00406EFA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82C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41C48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8260B5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Кисломолочный продукт «Ряженка»</w:t>
            </w:r>
          </w:p>
        </w:tc>
        <w:tc>
          <w:tcPr>
            <w:tcW w:w="2192" w:type="dxa"/>
          </w:tcPr>
          <w:p w:rsidR="001B011D" w:rsidRPr="00935A5F" w:rsidRDefault="00406EFA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82C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341C4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260B5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8260B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41C4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01F2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1C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6EFA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288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260B5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2ECD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2C31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B8DE8-9FB3-45E0-9CFA-A85414ED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2025-01-23T09:50:00Z</dcterms:created>
  <dcterms:modified xsi:type="dcterms:W3CDTF">2025-01-23T09:50:00Z</dcterms:modified>
</cp:coreProperties>
</file>